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34" w:rsidRDefault="000C5434" w:rsidP="000C5434">
      <w:pPr>
        <w:autoSpaceDE w:val="0"/>
        <w:autoSpaceDN w:val="0"/>
        <w:adjustRightInd w:val="0"/>
        <w:jc w:val="center"/>
        <w:rPr>
          <w:rFonts w:eastAsia="Verdana,Bold"/>
          <w:b/>
          <w:bCs/>
          <w:sz w:val="24"/>
          <w:szCs w:val="24"/>
        </w:rPr>
      </w:pPr>
      <w:proofErr w:type="gramStart"/>
      <w:r>
        <w:rPr>
          <w:rFonts w:eastAsia="Verdana,Bold"/>
          <w:b/>
          <w:bCs/>
          <w:sz w:val="24"/>
          <w:szCs w:val="24"/>
        </w:rPr>
        <w:t>PÁLYÁZATI  KIÍRÁS</w:t>
      </w:r>
      <w:proofErr w:type="gramEnd"/>
    </w:p>
    <w:p w:rsidR="000C5434" w:rsidRDefault="000C5434" w:rsidP="000C5434">
      <w:pPr>
        <w:autoSpaceDE w:val="0"/>
        <w:autoSpaceDN w:val="0"/>
        <w:adjustRightInd w:val="0"/>
        <w:jc w:val="center"/>
        <w:rPr>
          <w:rFonts w:eastAsia="Verdana,Bold"/>
          <w:b/>
          <w:bCs/>
          <w:sz w:val="24"/>
          <w:szCs w:val="24"/>
        </w:rPr>
      </w:pPr>
    </w:p>
    <w:p w:rsidR="000C5434" w:rsidRDefault="000C5434" w:rsidP="000C5434">
      <w:pPr>
        <w:autoSpaceDE w:val="0"/>
        <w:autoSpaceDN w:val="0"/>
        <w:adjustRightInd w:val="0"/>
        <w:jc w:val="center"/>
        <w:rPr>
          <w:rFonts w:eastAsia="Verdana,Bold"/>
          <w:b/>
          <w:bCs/>
          <w:sz w:val="24"/>
          <w:szCs w:val="24"/>
        </w:rPr>
      </w:pPr>
    </w:p>
    <w:p w:rsidR="000C5434" w:rsidRDefault="000C5434" w:rsidP="000C5434">
      <w:pPr>
        <w:autoSpaceDE w:val="0"/>
        <w:autoSpaceDN w:val="0"/>
        <w:adjustRightInd w:val="0"/>
        <w:jc w:val="center"/>
        <w:rPr>
          <w:rFonts w:eastAsia="Verdana,Bold"/>
          <w:b/>
          <w:bCs/>
          <w:sz w:val="24"/>
          <w:szCs w:val="24"/>
        </w:rPr>
      </w:pPr>
      <w:r>
        <w:rPr>
          <w:rFonts w:eastAsia="Verdana,Bold"/>
          <w:b/>
          <w:bCs/>
          <w:sz w:val="24"/>
          <w:szCs w:val="24"/>
        </w:rPr>
        <w:t xml:space="preserve">Komárom Város Önkormányzat Képviselő-testülete a közösségi célú önkormányzati támogatások átadásáról és államháztartáson kívüli források átvételéről szóló </w:t>
      </w:r>
    </w:p>
    <w:p w:rsidR="000C5434" w:rsidRDefault="000C5434" w:rsidP="000C5434">
      <w:pPr>
        <w:autoSpaceDE w:val="0"/>
        <w:autoSpaceDN w:val="0"/>
        <w:adjustRightInd w:val="0"/>
        <w:jc w:val="center"/>
        <w:rPr>
          <w:rFonts w:eastAsia="Verdana,Bold"/>
          <w:b/>
          <w:bCs/>
          <w:sz w:val="24"/>
          <w:szCs w:val="24"/>
        </w:rPr>
      </w:pPr>
      <w:r>
        <w:rPr>
          <w:rFonts w:eastAsia="Verdana,Bold"/>
          <w:b/>
          <w:bCs/>
          <w:sz w:val="24"/>
          <w:szCs w:val="24"/>
        </w:rPr>
        <w:t xml:space="preserve">5/2016. (I.28.) önkormányzati rendelete alapján pályázatot hirdet </w:t>
      </w:r>
    </w:p>
    <w:p w:rsidR="000C5434" w:rsidRDefault="000C5434" w:rsidP="000C5434">
      <w:pPr>
        <w:autoSpaceDE w:val="0"/>
        <w:autoSpaceDN w:val="0"/>
        <w:adjustRightInd w:val="0"/>
        <w:jc w:val="center"/>
        <w:rPr>
          <w:rFonts w:eastAsia="Verdana,Bold"/>
          <w:b/>
          <w:bCs/>
          <w:sz w:val="24"/>
          <w:szCs w:val="24"/>
          <w:u w:val="single"/>
        </w:rPr>
      </w:pPr>
      <w:proofErr w:type="gramStart"/>
      <w:r>
        <w:rPr>
          <w:rFonts w:eastAsia="Verdana,Bold"/>
          <w:b/>
          <w:bCs/>
          <w:sz w:val="24"/>
          <w:szCs w:val="24"/>
          <w:u w:val="single"/>
        </w:rPr>
        <w:t>a</w:t>
      </w:r>
      <w:proofErr w:type="gramEnd"/>
      <w:r>
        <w:rPr>
          <w:rFonts w:eastAsia="Verdana,Bold"/>
          <w:b/>
          <w:bCs/>
          <w:sz w:val="24"/>
          <w:szCs w:val="24"/>
          <w:u w:val="single"/>
        </w:rPr>
        <w:t xml:space="preserve"> Komárom városban működő civil szervezetek támogatására</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b/>
          <w:bCs/>
          <w:sz w:val="24"/>
          <w:szCs w:val="24"/>
        </w:rPr>
      </w:pPr>
      <w:smartTag w:uri="urn:schemas-microsoft-com:office:smarttags" w:element="metricconverter">
        <w:smartTagPr>
          <w:attr w:name="ProductID" w:val="1. A"/>
        </w:smartTagPr>
        <w:r>
          <w:rPr>
            <w:rFonts w:eastAsia="Verdana,Bold"/>
            <w:b/>
            <w:bCs/>
            <w:sz w:val="24"/>
            <w:szCs w:val="24"/>
          </w:rPr>
          <w:t>1. A</w:t>
        </w:r>
      </w:smartTag>
      <w:r>
        <w:rPr>
          <w:rFonts w:eastAsia="Verdana,Bold"/>
          <w:b/>
          <w:bCs/>
          <w:sz w:val="24"/>
          <w:szCs w:val="24"/>
        </w:rPr>
        <w:t xml:space="preserve"> pályázat célja</w:t>
      </w:r>
    </w:p>
    <w:p w:rsidR="000C5434" w:rsidRDefault="000C5434" w:rsidP="000C5434">
      <w:pPr>
        <w:pStyle w:val="lfej"/>
        <w:spacing w:before="0" w:line="240" w:lineRule="auto"/>
        <w:ind w:firstLine="0"/>
        <w:rPr>
          <w:szCs w:val="24"/>
        </w:rPr>
      </w:pPr>
      <w:r>
        <w:rPr>
          <w:szCs w:val="24"/>
        </w:rPr>
        <w:t xml:space="preserve">A pályázat célja, hogy elősegítse a komáromi civil szervezetek közösségi célú aktivitását, értékteremtő közösségi tevékenységét. </w:t>
      </w:r>
    </w:p>
    <w:p w:rsidR="000C5434" w:rsidRDefault="000C5434" w:rsidP="000C5434">
      <w:pPr>
        <w:pStyle w:val="lfej"/>
        <w:spacing w:before="0" w:line="240" w:lineRule="auto"/>
        <w:ind w:firstLine="0"/>
        <w:rPr>
          <w:szCs w:val="24"/>
        </w:rPr>
      </w:pPr>
    </w:p>
    <w:p w:rsidR="000C5434" w:rsidRDefault="000C5434" w:rsidP="000C5434">
      <w:pPr>
        <w:pStyle w:val="lfej"/>
        <w:spacing w:before="0" w:line="240" w:lineRule="auto"/>
        <w:ind w:firstLine="0"/>
        <w:rPr>
          <w:szCs w:val="24"/>
        </w:rPr>
      </w:pPr>
      <w:r>
        <w:rPr>
          <w:szCs w:val="24"/>
        </w:rPr>
        <w:t>Támogatás igényelhető (2016. évben megvalósított/megvalósítandó):</w:t>
      </w:r>
    </w:p>
    <w:p w:rsidR="000C5434" w:rsidRDefault="000C5434" w:rsidP="000C5434">
      <w:pPr>
        <w:pStyle w:val="lfej"/>
        <w:spacing w:before="0" w:line="240" w:lineRule="auto"/>
        <w:ind w:firstLine="0"/>
        <w:rPr>
          <w:szCs w:val="24"/>
        </w:rPr>
      </w:pPr>
    </w:p>
    <w:p w:rsidR="000C5434" w:rsidRDefault="000C5434" w:rsidP="000C5434">
      <w:pPr>
        <w:pStyle w:val="lfej"/>
        <w:numPr>
          <w:ilvl w:val="0"/>
          <w:numId w:val="1"/>
        </w:numPr>
        <w:tabs>
          <w:tab w:val="left" w:pos="708"/>
        </w:tabs>
        <w:spacing w:before="0" w:line="240" w:lineRule="auto"/>
        <w:rPr>
          <w:szCs w:val="24"/>
        </w:rPr>
      </w:pPr>
      <w:r>
        <w:rPr>
          <w:szCs w:val="24"/>
        </w:rPr>
        <w:t>a civil szervezet tevékenységi köréhez kapcsolódó programok, rendezvények költségeire;</w:t>
      </w:r>
    </w:p>
    <w:p w:rsidR="000C5434" w:rsidRDefault="000C5434" w:rsidP="000C5434">
      <w:pPr>
        <w:pStyle w:val="lfej"/>
        <w:numPr>
          <w:ilvl w:val="0"/>
          <w:numId w:val="1"/>
        </w:numPr>
        <w:tabs>
          <w:tab w:val="left" w:pos="708"/>
        </w:tabs>
        <w:spacing w:before="0" w:line="240" w:lineRule="auto"/>
        <w:rPr>
          <w:szCs w:val="24"/>
        </w:rPr>
      </w:pPr>
      <w:r>
        <w:rPr>
          <w:szCs w:val="24"/>
        </w:rPr>
        <w:t>működéshez szükséges eszköz vásárlására, fejlesztésére</w:t>
      </w:r>
      <w:r w:rsidR="00635D89">
        <w:rPr>
          <w:szCs w:val="24"/>
        </w:rPr>
        <w:t>;</w:t>
      </w:r>
      <w:bookmarkStart w:id="0" w:name="_GoBack"/>
      <w:bookmarkEnd w:id="0"/>
    </w:p>
    <w:p w:rsidR="000C5434" w:rsidRDefault="000C5434" w:rsidP="000C5434">
      <w:pPr>
        <w:pStyle w:val="lfej"/>
        <w:numPr>
          <w:ilvl w:val="0"/>
          <w:numId w:val="1"/>
        </w:numPr>
        <w:tabs>
          <w:tab w:val="left" w:pos="708"/>
        </w:tabs>
        <w:spacing w:before="0" w:line="240" w:lineRule="auto"/>
        <w:rPr>
          <w:szCs w:val="24"/>
        </w:rPr>
      </w:pPr>
      <w:r>
        <w:rPr>
          <w:szCs w:val="24"/>
        </w:rPr>
        <w:t>működéshez szükséges dologi vagy személyi jellegű kiadásokra;</w:t>
      </w:r>
    </w:p>
    <w:p w:rsidR="000C5434" w:rsidRDefault="000C5434" w:rsidP="000C5434">
      <w:pPr>
        <w:pStyle w:val="lfej"/>
        <w:numPr>
          <w:ilvl w:val="0"/>
          <w:numId w:val="1"/>
        </w:numPr>
        <w:tabs>
          <w:tab w:val="left" w:pos="708"/>
        </w:tabs>
        <w:spacing w:before="0" w:line="240" w:lineRule="auto"/>
        <w:rPr>
          <w:szCs w:val="24"/>
        </w:rPr>
      </w:pPr>
      <w:r>
        <w:rPr>
          <w:szCs w:val="24"/>
        </w:rPr>
        <w:t>a szervezet által szerkesztett kiadvány, hírlevél, folyóirat költségeire, ideértve a honlap készítést és karbantartást is.</w:t>
      </w:r>
    </w:p>
    <w:p w:rsidR="000C5434" w:rsidRDefault="000C5434" w:rsidP="000C5434">
      <w:pPr>
        <w:pStyle w:val="lfej"/>
        <w:tabs>
          <w:tab w:val="left" w:pos="708"/>
        </w:tabs>
        <w:spacing w:before="0" w:line="240" w:lineRule="auto"/>
        <w:ind w:firstLine="0"/>
        <w:rPr>
          <w:szCs w:val="24"/>
        </w:rPr>
      </w:pPr>
    </w:p>
    <w:p w:rsidR="000C5434" w:rsidRDefault="000C5434" w:rsidP="000C5434">
      <w:pPr>
        <w:pStyle w:val="lfej"/>
        <w:tabs>
          <w:tab w:val="left" w:pos="708"/>
        </w:tabs>
        <w:spacing w:before="0" w:line="240" w:lineRule="auto"/>
        <w:ind w:firstLine="0"/>
        <w:rPr>
          <w:szCs w:val="24"/>
        </w:rPr>
      </w:pPr>
      <w:r>
        <w:rPr>
          <w:szCs w:val="24"/>
        </w:rPr>
        <w:t>Amennyiben a rendelkezésre álló keretösszegnél nagyobb összegű támogatásra érkezik be pályázat, azok a pályázatok részesülnek előnyben</w:t>
      </w:r>
      <w:proofErr w:type="gramStart"/>
      <w:r>
        <w:rPr>
          <w:szCs w:val="24"/>
        </w:rPr>
        <w:t>,</w:t>
      </w:r>
      <w:proofErr w:type="gramEnd"/>
      <w:r>
        <w:rPr>
          <w:szCs w:val="24"/>
        </w:rPr>
        <w:t xml:space="preserve"> amelyek rendezvények vagy kiadványok költségeire kérnek támogatást.</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smartTag w:uri="urn:schemas-microsoft-com:office:smarttags" w:element="metricconverter">
        <w:smartTagPr>
          <w:attr w:name="ProductID" w:val="2. A"/>
        </w:smartTagPr>
        <w:r>
          <w:rPr>
            <w:rFonts w:eastAsia="Verdana,Bold"/>
            <w:b/>
            <w:bCs/>
            <w:sz w:val="24"/>
            <w:szCs w:val="24"/>
          </w:rPr>
          <w:t>2. A</w:t>
        </w:r>
      </w:smartTag>
      <w:r>
        <w:rPr>
          <w:rFonts w:eastAsia="Verdana,Bold"/>
          <w:b/>
          <w:bCs/>
          <w:sz w:val="24"/>
          <w:szCs w:val="24"/>
        </w:rPr>
        <w:t xml:space="preserve"> támogatás forrása </w:t>
      </w:r>
    </w:p>
    <w:p w:rsidR="000C5434" w:rsidRDefault="000C5434" w:rsidP="000C5434">
      <w:pPr>
        <w:autoSpaceDE w:val="0"/>
        <w:autoSpaceDN w:val="0"/>
        <w:adjustRightInd w:val="0"/>
        <w:jc w:val="both"/>
        <w:rPr>
          <w:rFonts w:eastAsia="Verdana,Bold"/>
          <w:sz w:val="24"/>
          <w:szCs w:val="24"/>
        </w:rPr>
      </w:pPr>
      <w:r>
        <w:rPr>
          <w:rFonts w:eastAsia="Verdana,Bold"/>
          <w:sz w:val="24"/>
          <w:szCs w:val="24"/>
        </w:rPr>
        <w:t>Komárom Város Képviselő-testülete az arra érdemes pályázatok támogatását Komárom Város 2016. évi költségvetésének civil szervezetek támogatási alapjából biztosítja.</w:t>
      </w: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bCs/>
          <w:sz w:val="24"/>
        </w:rPr>
      </w:pPr>
      <w:r>
        <w:rPr>
          <w:rFonts w:eastAsia="Verdana,Bold"/>
          <w:bCs/>
          <w:sz w:val="24"/>
        </w:rPr>
        <w:t xml:space="preserve">A rendelkezésre álló keretösszeg </w:t>
      </w:r>
      <w:smartTag w:uri="urn:schemas-microsoft-com:office:smarttags" w:element="metricconverter">
        <w:smartTagPr>
          <w:attr w:name="ProductID" w:val="18.000.000 Ft"/>
        </w:smartTagPr>
        <w:r>
          <w:rPr>
            <w:rFonts w:eastAsia="Verdana,Bold"/>
            <w:bCs/>
            <w:sz w:val="24"/>
          </w:rPr>
          <w:t>18.000.000 Ft</w:t>
        </w:r>
      </w:smartTag>
      <w:r>
        <w:rPr>
          <w:rFonts w:eastAsia="Verdana,Bold"/>
          <w:bCs/>
          <w:sz w:val="24"/>
        </w:rPr>
        <w:t>.</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smartTag w:uri="urn:schemas-microsoft-com:office:smarttags" w:element="metricconverter">
        <w:smartTagPr>
          <w:attr w:name="ProductID" w:val="3. A"/>
        </w:smartTagPr>
        <w:r>
          <w:rPr>
            <w:rFonts w:eastAsia="Verdana,Bold"/>
            <w:b/>
            <w:bCs/>
            <w:sz w:val="24"/>
            <w:szCs w:val="24"/>
          </w:rPr>
          <w:t>3. A</w:t>
        </w:r>
      </w:smartTag>
      <w:r>
        <w:rPr>
          <w:rFonts w:eastAsia="Verdana,Bold"/>
          <w:b/>
          <w:bCs/>
          <w:sz w:val="24"/>
          <w:szCs w:val="24"/>
        </w:rPr>
        <w:t xml:space="preserve"> támogatottak köre </w:t>
      </w:r>
    </w:p>
    <w:p w:rsidR="000C5434" w:rsidRDefault="000C5434" w:rsidP="000C5434">
      <w:pPr>
        <w:jc w:val="both"/>
        <w:outlineLvl w:val="0"/>
        <w:rPr>
          <w:bCs/>
          <w:kern w:val="36"/>
          <w:sz w:val="24"/>
          <w:szCs w:val="24"/>
        </w:rPr>
      </w:pPr>
      <w:r>
        <w:rPr>
          <w:rFonts w:eastAsia="Verdana,Bold"/>
          <w:bCs/>
          <w:sz w:val="24"/>
          <w:szCs w:val="24"/>
        </w:rPr>
        <w:t>A</w:t>
      </w:r>
      <w:r>
        <w:rPr>
          <w:bCs/>
          <w:kern w:val="36"/>
          <w:sz w:val="24"/>
          <w:szCs w:val="24"/>
        </w:rPr>
        <w:t>z egyesülési jogról, a közhasznú jogállásról, valamint a civil szervezetek működéséről és támogatásáról szóló 2011. évi CLXXV. törvény 2.§ 6. pontja értelmében civil szervezet:</w:t>
      </w:r>
    </w:p>
    <w:p w:rsidR="000C5434" w:rsidRDefault="000C5434" w:rsidP="000C5434">
      <w:pPr>
        <w:ind w:firstLine="240"/>
        <w:jc w:val="both"/>
        <w:rPr>
          <w:sz w:val="24"/>
          <w:szCs w:val="24"/>
        </w:rPr>
      </w:pPr>
      <w:proofErr w:type="gramStart"/>
      <w:r>
        <w:rPr>
          <w:i/>
          <w:iCs/>
          <w:sz w:val="24"/>
          <w:szCs w:val="24"/>
        </w:rPr>
        <w:t>a</w:t>
      </w:r>
      <w:proofErr w:type="gramEnd"/>
      <w:r>
        <w:rPr>
          <w:i/>
          <w:iCs/>
          <w:sz w:val="24"/>
          <w:szCs w:val="24"/>
        </w:rPr>
        <w:t xml:space="preserve">) </w:t>
      </w:r>
      <w:proofErr w:type="spellStart"/>
      <w:r>
        <w:rPr>
          <w:sz w:val="24"/>
          <w:szCs w:val="24"/>
        </w:rPr>
        <w:t>a</w:t>
      </w:r>
      <w:proofErr w:type="spellEnd"/>
      <w:r>
        <w:rPr>
          <w:sz w:val="24"/>
          <w:szCs w:val="24"/>
        </w:rPr>
        <w:t xml:space="preserve"> civil társaság,</w:t>
      </w:r>
    </w:p>
    <w:p w:rsidR="000C5434" w:rsidRDefault="000C5434" w:rsidP="000C5434">
      <w:pPr>
        <w:ind w:firstLine="240"/>
        <w:jc w:val="both"/>
        <w:rPr>
          <w:sz w:val="24"/>
          <w:szCs w:val="24"/>
        </w:rPr>
      </w:pPr>
      <w:r>
        <w:rPr>
          <w:i/>
          <w:iCs/>
          <w:sz w:val="24"/>
          <w:szCs w:val="24"/>
        </w:rPr>
        <w:t xml:space="preserve">b) </w:t>
      </w:r>
      <w:r>
        <w:rPr>
          <w:sz w:val="24"/>
          <w:szCs w:val="24"/>
        </w:rPr>
        <w:t>a Magyarországon nyilvántartásba vett egyesület - a párt, a szakszervezet és a kölcsönös biztosító egyesület kivételével -,</w:t>
      </w:r>
    </w:p>
    <w:p w:rsidR="000C5434" w:rsidRDefault="000C5434" w:rsidP="000C5434">
      <w:pPr>
        <w:ind w:firstLine="240"/>
        <w:jc w:val="both"/>
        <w:rPr>
          <w:sz w:val="24"/>
          <w:szCs w:val="24"/>
        </w:rPr>
      </w:pPr>
      <w:r>
        <w:rPr>
          <w:i/>
          <w:iCs/>
          <w:sz w:val="24"/>
          <w:szCs w:val="24"/>
        </w:rPr>
        <w:t xml:space="preserve">c) </w:t>
      </w:r>
      <w:r>
        <w:rPr>
          <w:sz w:val="24"/>
          <w:szCs w:val="24"/>
        </w:rPr>
        <w:t>- a közalapítvány és a pártalapítvány kivételével - az alapítvány.</w:t>
      </w:r>
    </w:p>
    <w:p w:rsidR="000C5434" w:rsidRDefault="000C5434" w:rsidP="000C5434">
      <w:pPr>
        <w:jc w:val="both"/>
        <w:rPr>
          <w:sz w:val="24"/>
          <w:szCs w:val="24"/>
        </w:rPr>
      </w:pPr>
    </w:p>
    <w:p w:rsidR="000C5434" w:rsidRDefault="000C5434" w:rsidP="000C5434">
      <w:pPr>
        <w:jc w:val="both"/>
        <w:rPr>
          <w:sz w:val="24"/>
          <w:szCs w:val="24"/>
        </w:rPr>
      </w:pPr>
      <w:r>
        <w:rPr>
          <w:sz w:val="24"/>
          <w:szCs w:val="24"/>
        </w:rPr>
        <w:t>A civil szervezet olyan nonprofit szervezet, amely saját költségvetéssel rendelkezik. A szervezet közcélú tevékenységet és közfeladatot lát el, azaz a szervezetnél tágabb közösség érdekében jár el.</w:t>
      </w:r>
    </w:p>
    <w:p w:rsidR="000C5434" w:rsidRDefault="000C5434" w:rsidP="000C5434">
      <w:pPr>
        <w:jc w:val="both"/>
        <w:outlineLvl w:val="0"/>
        <w:rPr>
          <w:bCs/>
          <w:kern w:val="36"/>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r>
        <w:rPr>
          <w:rFonts w:eastAsia="Verdana,Bold"/>
          <w:b/>
          <w:bCs/>
          <w:sz w:val="24"/>
          <w:szCs w:val="24"/>
        </w:rPr>
        <w:lastRenderedPageBreak/>
        <w:t>3.1. Támogatható szervezetek:</w:t>
      </w:r>
    </w:p>
    <w:p w:rsidR="000C5434" w:rsidRDefault="000C5434" w:rsidP="000C5434">
      <w:pPr>
        <w:pStyle w:val="Bekezds3"/>
        <w:numPr>
          <w:ilvl w:val="0"/>
          <w:numId w:val="2"/>
        </w:numPr>
        <w:rPr>
          <w:szCs w:val="24"/>
        </w:rPr>
      </w:pPr>
      <w:r>
        <w:rPr>
          <w:szCs w:val="24"/>
        </w:rPr>
        <w:t xml:space="preserve">azon </w:t>
      </w:r>
      <w:r>
        <w:rPr>
          <w:b/>
          <w:szCs w:val="24"/>
        </w:rPr>
        <w:t>társadalmi szervezetek</w:t>
      </w:r>
      <w:r>
        <w:rPr>
          <w:szCs w:val="24"/>
        </w:rPr>
        <w:t>, amelyeket a bíróság a pályázat benyújtása előtt nyilvántartásba vett, és az alapszabályuknak megfelelő tevékenységüket ténylegesen folytatják,</w:t>
      </w:r>
    </w:p>
    <w:p w:rsidR="000C5434" w:rsidRDefault="000C5434" w:rsidP="000C5434">
      <w:pPr>
        <w:pStyle w:val="Bekezds3"/>
        <w:numPr>
          <w:ilvl w:val="0"/>
          <w:numId w:val="2"/>
        </w:numPr>
        <w:rPr>
          <w:szCs w:val="24"/>
        </w:rPr>
      </w:pPr>
      <w:r>
        <w:rPr>
          <w:szCs w:val="24"/>
        </w:rPr>
        <w:t xml:space="preserve">azon </w:t>
      </w:r>
      <w:r>
        <w:rPr>
          <w:b/>
          <w:szCs w:val="24"/>
        </w:rPr>
        <w:t>alapítványok</w:t>
      </w:r>
      <w:r>
        <w:rPr>
          <w:szCs w:val="24"/>
        </w:rPr>
        <w:t>, amelyeket a bíróság a pályázat benyújtása előtt nyilvántartásba vett, és az alapító okiratuknak megfelelő tevékenységüket ténylegesen folytatják,</w:t>
      </w:r>
    </w:p>
    <w:p w:rsidR="000C5434" w:rsidRDefault="000C5434" w:rsidP="000C5434">
      <w:pPr>
        <w:pStyle w:val="Bekezds3"/>
        <w:numPr>
          <w:ilvl w:val="0"/>
          <w:numId w:val="2"/>
        </w:numPr>
        <w:rPr>
          <w:szCs w:val="24"/>
        </w:rPr>
      </w:pPr>
      <w:r>
        <w:rPr>
          <w:b/>
        </w:rPr>
        <w:t>egyéb jogi személyiséggel rendelkező nem nyereségorientált szervezetek</w:t>
      </w:r>
      <w:r>
        <w:t xml:space="preserve">, melyek tevékenységükkel a </w:t>
      </w:r>
      <w:r>
        <w:rPr>
          <w:rFonts w:eastAsia="Verdana,Bold"/>
          <w:bCs/>
        </w:rPr>
        <w:t>Komárom Város Önkormányzat Képviselő-testületének a közösségi célú önkormányzati támogatások átadásáról és államháztartáson kívüli források átvételéről szóló</w:t>
      </w:r>
      <w:r>
        <w:rPr>
          <w:rFonts w:eastAsia="Verdana,Bold"/>
          <w:b/>
          <w:bCs/>
        </w:rPr>
        <w:t xml:space="preserve"> </w:t>
      </w:r>
      <w:r>
        <w:t>5/2016. (I.28.) rendelete 1.§</w:t>
      </w:r>
      <w:proofErr w:type="spellStart"/>
      <w:r>
        <w:t>-ában</w:t>
      </w:r>
      <w:proofErr w:type="spellEnd"/>
      <w:r>
        <w:t xml:space="preserve"> foglalt célok megvalósulását szolgálják.</w:t>
      </w:r>
    </w:p>
    <w:p w:rsidR="000C5434" w:rsidRDefault="000C5434" w:rsidP="000C5434">
      <w:pPr>
        <w:pStyle w:val="Bekezds3"/>
        <w:ind w:left="0" w:firstLine="0"/>
        <w:rPr>
          <w:b/>
        </w:rPr>
      </w:pPr>
    </w:p>
    <w:p w:rsidR="000C5434" w:rsidRDefault="000C5434" w:rsidP="000C5434">
      <w:pPr>
        <w:pStyle w:val="Bekezds3"/>
        <w:ind w:left="0" w:firstLine="0"/>
        <w:rPr>
          <w:b/>
        </w:rPr>
      </w:pPr>
      <w:r>
        <w:rPr>
          <w:b/>
        </w:rPr>
        <w:t>3.2. A támogatás feltételei</w:t>
      </w:r>
    </w:p>
    <w:p w:rsidR="000C5434" w:rsidRDefault="000C5434" w:rsidP="000C5434">
      <w:pPr>
        <w:pStyle w:val="Bekezds3"/>
        <w:ind w:left="0" w:firstLine="0"/>
      </w:pPr>
      <w:r>
        <w:t>A támogatás feltétele, hogy a támogatható szervezetek (egyesületek, alapítványok, civil közösségek) Komáromhoz kapcsolódó és komáromi lakosokat érintő programokat szerveznek, tevékenységüket Komáromban fejtik ki, az önkormányzat közigazgatási területén belül székhellyel rendelkeznek, vagy helyi szervezetük az önkormányzat közigazgatási területén belül működik.</w:t>
      </w:r>
    </w:p>
    <w:p w:rsidR="000C5434" w:rsidRDefault="000C5434" w:rsidP="000C5434">
      <w:pPr>
        <w:pStyle w:val="Bekezds3"/>
        <w:ind w:left="0" w:firstLine="0"/>
      </w:pPr>
    </w:p>
    <w:p w:rsidR="000C5434" w:rsidRDefault="000C5434" w:rsidP="000C5434">
      <w:pPr>
        <w:pStyle w:val="Bekezds"/>
        <w:spacing w:before="0"/>
        <w:ind w:firstLine="0"/>
        <w:rPr>
          <w:szCs w:val="24"/>
        </w:rPr>
      </w:pPr>
      <w:r>
        <w:rPr>
          <w:szCs w:val="24"/>
        </w:rPr>
        <w:t>A civil szervezet akkor részesíthető támogatásban, ha közvetlen politikai tevékenységet nem folytat, és a támogatást olyan pártpolitikától mentes, közhasznú feladat ellátására kívánja fordítani, amely a város lakosságának érdekeit szolgálja.</w:t>
      </w:r>
    </w:p>
    <w:p w:rsidR="000C5434" w:rsidRDefault="000C5434" w:rsidP="000C5434">
      <w:pPr>
        <w:autoSpaceDE w:val="0"/>
        <w:autoSpaceDN w:val="0"/>
        <w:adjustRightInd w:val="0"/>
        <w:ind w:left="72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r>
        <w:rPr>
          <w:rFonts w:eastAsia="Verdana,Bold"/>
          <w:sz w:val="24"/>
          <w:szCs w:val="24"/>
        </w:rPr>
        <w:t>Nem lehet kedvezményezett olyan szervezet, amelynek tagjai illetve célcsoportja, tevékenységének kedvezményezettjei 50%-ot meghaladó mértékben profitorientált szervezetek.</w:t>
      </w:r>
    </w:p>
    <w:p w:rsidR="000C5434" w:rsidRDefault="000C5434" w:rsidP="000C5434">
      <w:pPr>
        <w:pStyle w:val="Bekezds3"/>
        <w:ind w:left="0" w:firstLine="0"/>
        <w:rPr>
          <w:szCs w:val="24"/>
        </w:rPr>
      </w:pPr>
    </w:p>
    <w:p w:rsidR="000C5434" w:rsidRDefault="000C5434" w:rsidP="000C5434">
      <w:pPr>
        <w:pStyle w:val="Bekezds2"/>
        <w:ind w:left="0" w:firstLine="0"/>
        <w:rPr>
          <w:szCs w:val="24"/>
        </w:rPr>
      </w:pPr>
      <w:r>
        <w:t xml:space="preserve"> Nem adhat be támogatás iránti kérelmet, illetve nem részesülhet támogatásban az a civil szervezet, amely az előző évi támogatásáról határidőben nem vagy nem megfelelően számolt el, vagy a kapott összeget nem a pályázatban vállalt célnak megfelelően használta fel. </w:t>
      </w:r>
    </w:p>
    <w:p w:rsidR="000C5434" w:rsidRDefault="000C5434" w:rsidP="000C5434">
      <w:pPr>
        <w:autoSpaceDE w:val="0"/>
        <w:autoSpaceDN w:val="0"/>
        <w:adjustRightInd w:val="0"/>
        <w:ind w:left="720"/>
        <w:jc w:val="both"/>
        <w:rPr>
          <w:rFonts w:eastAsia="Verdana,Bold"/>
          <w:b/>
          <w:bCs/>
          <w:sz w:val="24"/>
          <w:szCs w:val="24"/>
        </w:rPr>
      </w:pPr>
    </w:p>
    <w:p w:rsidR="000C5434" w:rsidRDefault="000C5434" w:rsidP="000C5434">
      <w:pPr>
        <w:autoSpaceDE w:val="0"/>
        <w:autoSpaceDN w:val="0"/>
        <w:adjustRightInd w:val="0"/>
        <w:ind w:left="72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smartTag w:uri="urn:schemas-microsoft-com:office:smarttags" w:element="metricconverter">
        <w:smartTagPr>
          <w:attr w:name="ProductID" w:val="4. A"/>
        </w:smartTagPr>
        <w:r>
          <w:rPr>
            <w:rFonts w:eastAsia="Verdana,Bold"/>
            <w:b/>
            <w:bCs/>
            <w:sz w:val="24"/>
            <w:szCs w:val="24"/>
          </w:rPr>
          <w:t>4. A</w:t>
        </w:r>
      </w:smartTag>
      <w:r>
        <w:rPr>
          <w:rFonts w:eastAsia="Verdana,Bold"/>
          <w:b/>
          <w:bCs/>
          <w:sz w:val="24"/>
          <w:szCs w:val="24"/>
        </w:rPr>
        <w:t xml:space="preserve"> támogatási időszak, a támogatás formája és mértéke</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smartTag w:uri="urn:schemas-microsoft-com:office:smarttags" w:element="metricconverter">
        <w:smartTagPr>
          <w:attr w:name="ProductID" w:val="4.1 A"/>
        </w:smartTagPr>
        <w:r>
          <w:rPr>
            <w:rFonts w:eastAsia="Verdana,Bold"/>
            <w:b/>
            <w:bCs/>
            <w:sz w:val="24"/>
            <w:szCs w:val="24"/>
          </w:rPr>
          <w:t>4.1 A</w:t>
        </w:r>
      </w:smartTag>
      <w:r>
        <w:rPr>
          <w:rFonts w:eastAsia="Verdana,Bold"/>
          <w:b/>
          <w:bCs/>
          <w:sz w:val="24"/>
          <w:szCs w:val="24"/>
        </w:rPr>
        <w:t xml:space="preserve"> támogatási időszak, a támogatás formája</w:t>
      </w:r>
    </w:p>
    <w:p w:rsidR="000C5434" w:rsidRDefault="000C5434" w:rsidP="000C5434">
      <w:pPr>
        <w:autoSpaceDE w:val="0"/>
        <w:autoSpaceDN w:val="0"/>
        <w:adjustRightInd w:val="0"/>
        <w:jc w:val="both"/>
        <w:rPr>
          <w:rFonts w:eastAsia="Verdana,Bold"/>
          <w:sz w:val="24"/>
          <w:szCs w:val="24"/>
        </w:rPr>
      </w:pPr>
      <w:r>
        <w:rPr>
          <w:rFonts w:eastAsia="Verdana,Bold"/>
          <w:sz w:val="24"/>
          <w:szCs w:val="24"/>
        </w:rPr>
        <w:t xml:space="preserve">A támogatás </w:t>
      </w:r>
      <w:r>
        <w:rPr>
          <w:rFonts w:eastAsia="Verdana,Bold"/>
          <w:bCs/>
          <w:sz w:val="24"/>
          <w:szCs w:val="24"/>
        </w:rPr>
        <w:t xml:space="preserve">a pályázó által a pályázatban megjelölt, </w:t>
      </w:r>
      <w:r>
        <w:rPr>
          <w:rFonts w:eastAsia="Verdana,Bold"/>
          <w:b/>
          <w:bCs/>
          <w:sz w:val="24"/>
          <w:szCs w:val="24"/>
        </w:rPr>
        <w:t xml:space="preserve">2016. január 1. és 2016. december 31. </w:t>
      </w:r>
      <w:r>
        <w:rPr>
          <w:rFonts w:eastAsia="Verdana,Bold"/>
          <w:sz w:val="24"/>
          <w:szCs w:val="24"/>
        </w:rPr>
        <w:t>közé eső időszakban felmerült költségeihez nyújtott vissza nem térítendő támogatás.</w:t>
      </w:r>
    </w:p>
    <w:p w:rsidR="000C5434" w:rsidRDefault="000C5434" w:rsidP="000C5434">
      <w:pPr>
        <w:autoSpaceDE w:val="0"/>
        <w:autoSpaceDN w:val="0"/>
        <w:adjustRightInd w:val="0"/>
        <w:jc w:val="both"/>
        <w:rPr>
          <w:rFonts w:eastAsia="Verdana,Bold"/>
          <w:sz w:val="24"/>
          <w:szCs w:val="24"/>
        </w:rPr>
      </w:pPr>
      <w:r>
        <w:rPr>
          <w:rFonts w:eastAsia="Verdana,Bold"/>
          <w:sz w:val="24"/>
          <w:szCs w:val="24"/>
        </w:rPr>
        <w:t>A pályázatban csak a támogatási időszakban felmerülő költségekre vonatkozó számlák számolhatók el, melyek pénzügyi teljesítése is az elszámolási időszak végéig megtörténik.</w:t>
      </w:r>
    </w:p>
    <w:p w:rsidR="000C5434" w:rsidRDefault="000C5434" w:rsidP="000C5434">
      <w:pPr>
        <w:autoSpaceDE w:val="0"/>
        <w:autoSpaceDN w:val="0"/>
        <w:adjustRightInd w:val="0"/>
        <w:jc w:val="both"/>
        <w:rPr>
          <w:rFonts w:eastAsia="Verdana,Bold"/>
          <w:b/>
          <w:sz w:val="24"/>
          <w:szCs w:val="24"/>
        </w:rPr>
      </w:pPr>
    </w:p>
    <w:p w:rsidR="000C5434" w:rsidRDefault="000C5434" w:rsidP="000C5434">
      <w:pPr>
        <w:autoSpaceDE w:val="0"/>
        <w:autoSpaceDN w:val="0"/>
        <w:adjustRightInd w:val="0"/>
        <w:jc w:val="both"/>
        <w:rPr>
          <w:rFonts w:eastAsia="Verdana,Bold"/>
          <w:sz w:val="24"/>
          <w:szCs w:val="24"/>
        </w:rPr>
      </w:pPr>
      <w:r>
        <w:rPr>
          <w:rFonts w:eastAsia="Verdana,Bold"/>
          <w:b/>
          <w:sz w:val="24"/>
          <w:szCs w:val="24"/>
        </w:rPr>
        <w:t>4.2. A támogatás mértéke</w:t>
      </w:r>
      <w:r>
        <w:rPr>
          <w:rFonts w:eastAsia="Verdana,Bold"/>
          <w:sz w:val="24"/>
          <w:szCs w:val="24"/>
        </w:rPr>
        <w:t xml:space="preserve"> az összes költség legfeljebb 80%-</w:t>
      </w:r>
      <w:proofErr w:type="gramStart"/>
      <w:r>
        <w:rPr>
          <w:rFonts w:eastAsia="Verdana,Bold"/>
          <w:sz w:val="24"/>
          <w:szCs w:val="24"/>
        </w:rPr>
        <w:t>a.</w:t>
      </w:r>
      <w:proofErr w:type="gramEnd"/>
      <w:r>
        <w:rPr>
          <w:rFonts w:eastAsia="Verdana,Bold"/>
          <w:sz w:val="24"/>
          <w:szCs w:val="24"/>
        </w:rPr>
        <w:t xml:space="preserve"> </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r>
        <w:rPr>
          <w:rFonts w:eastAsia="Verdana,Bold"/>
          <w:b/>
          <w:bCs/>
          <w:sz w:val="24"/>
          <w:szCs w:val="24"/>
        </w:rPr>
        <w:t>4.3. Egyéb feltételek</w:t>
      </w:r>
    </w:p>
    <w:p w:rsidR="000C5434" w:rsidRDefault="000C5434" w:rsidP="000C5434">
      <w:pPr>
        <w:autoSpaceDE w:val="0"/>
        <w:autoSpaceDN w:val="0"/>
        <w:adjustRightInd w:val="0"/>
        <w:jc w:val="both"/>
        <w:rPr>
          <w:rFonts w:eastAsia="Verdana,Bold"/>
          <w:sz w:val="24"/>
          <w:szCs w:val="24"/>
        </w:rPr>
      </w:pPr>
      <w:r>
        <w:rPr>
          <w:rFonts w:eastAsia="Verdana,Bold"/>
          <w:sz w:val="24"/>
          <w:szCs w:val="24"/>
        </w:rPr>
        <w:t>Egy szervezet jelen pályázati felhívásra egy pályázatot nyújthat be. A döntéshozó a támogatást a kértnél alacsonyabb mértékben is megállapíthatja. Csökkentett összegű támogatás esetén a támogatott köteles módosított költségvetést benyújtani a döntéstől számított 15 napon belül.</w:t>
      </w:r>
    </w:p>
    <w:p w:rsidR="000C5434" w:rsidRDefault="000C5434" w:rsidP="000C5434">
      <w:pPr>
        <w:autoSpaceDE w:val="0"/>
        <w:autoSpaceDN w:val="0"/>
        <w:adjustRightInd w:val="0"/>
        <w:jc w:val="both"/>
        <w:rPr>
          <w:rFonts w:eastAsia="Verdana,Bold"/>
          <w:sz w:val="24"/>
          <w:szCs w:val="24"/>
        </w:rPr>
      </w:pPr>
      <w:r>
        <w:rPr>
          <w:rFonts w:eastAsia="Verdana,Bold"/>
          <w:sz w:val="24"/>
          <w:szCs w:val="24"/>
        </w:rPr>
        <w:t>Amennyiben a támogatott szervezet a módosított költségvetést a meghatározott határidőn belül nem nyújtja be, nyilatkoznia kell, hogy az eredeti költségvetéssel kívánja megvalósítani programját (a csökkentett támogatási összeghez több önrészt biztosít).</w:t>
      </w:r>
    </w:p>
    <w:p w:rsidR="000C5434" w:rsidRDefault="000C5434" w:rsidP="000C5434">
      <w:pPr>
        <w:autoSpaceDE w:val="0"/>
        <w:autoSpaceDN w:val="0"/>
        <w:adjustRightInd w:val="0"/>
        <w:jc w:val="both"/>
        <w:rPr>
          <w:rFonts w:eastAsia="Verdana,Bold"/>
          <w:sz w:val="24"/>
          <w:szCs w:val="24"/>
        </w:rPr>
      </w:pPr>
      <w:smartTag w:uri="urn:schemas-microsoft-com:office:smarttags" w:element="metricconverter">
        <w:smartTagPr>
          <w:attr w:name="ProductID" w:val="200.000 Ft"/>
        </w:smartTagPr>
        <w:r>
          <w:rPr>
            <w:rFonts w:eastAsia="Verdana,Bold"/>
            <w:sz w:val="24"/>
            <w:szCs w:val="24"/>
          </w:rPr>
          <w:lastRenderedPageBreak/>
          <w:t>200.000 Ft</w:t>
        </w:r>
      </w:smartTag>
      <w:r>
        <w:rPr>
          <w:rFonts w:eastAsia="Verdana,Bold"/>
          <w:sz w:val="24"/>
          <w:szCs w:val="24"/>
        </w:rPr>
        <w:t xml:space="preserve"> feletti tárgyi eszköz beszerzésnél az eszköz nem adható bérbe, illetve nem értékesíthető. Az értékesítési tilalom a tárgyi eszköz számviteli törvényben meghatározott értékcsökkenés leírásáig tart, melyről a támogatott szervezet egyedi nyilvántartást vezet.</w:t>
      </w:r>
    </w:p>
    <w:p w:rsidR="000C5434" w:rsidRDefault="000C5434" w:rsidP="000C5434">
      <w:pPr>
        <w:autoSpaceDE w:val="0"/>
        <w:autoSpaceDN w:val="0"/>
        <w:adjustRightInd w:val="0"/>
        <w:ind w:left="720"/>
        <w:jc w:val="both"/>
        <w:rPr>
          <w:rFonts w:eastAsia="Verdana,Bold"/>
          <w:sz w:val="24"/>
          <w:szCs w:val="24"/>
        </w:rPr>
      </w:pPr>
    </w:p>
    <w:p w:rsidR="000C5434" w:rsidRDefault="000C5434" w:rsidP="000C5434">
      <w:pPr>
        <w:jc w:val="both"/>
        <w:rPr>
          <w:sz w:val="24"/>
          <w:szCs w:val="24"/>
        </w:rPr>
      </w:pPr>
      <w:r>
        <w:rPr>
          <w:sz w:val="24"/>
          <w:szCs w:val="24"/>
        </w:rPr>
        <w:t xml:space="preserve">A pénzügyi elszámolás keretében a Kedvezményezett a pályázatában meghatározott és a támogatási szerződésben jóváhagyott céljainak </w:t>
      </w:r>
      <w:proofErr w:type="spellStart"/>
      <w:r>
        <w:rPr>
          <w:sz w:val="24"/>
          <w:szCs w:val="24"/>
        </w:rPr>
        <w:t>költségnemeihez</w:t>
      </w:r>
      <w:proofErr w:type="spellEnd"/>
      <w:r>
        <w:rPr>
          <w:sz w:val="24"/>
          <w:szCs w:val="24"/>
        </w:rPr>
        <w:t xml:space="preserve"> képest legfeljebb 20%-os átcsoportosítást hajthat végre. Az eltérés további támogatási igényt nem alapozhat meg. Ezt meghaladó mértékű eltérésre kizárólag módosítási kérelem útján van lehetőség, a támogatási szerződésben meghatározott módon.</w:t>
      </w: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r>
        <w:rPr>
          <w:rFonts w:eastAsia="Verdana,Bold"/>
          <w:sz w:val="24"/>
          <w:szCs w:val="24"/>
        </w:rPr>
        <w:t>Felhívjuk a pályázók figyelmét, hogy a támogatás felhasználásával összefüggő személyi jellegű kifizetések és a kettőszázezer forint egyedi értéket meghaladó dologi és felhalmozási kiadások csak a vonatkozó szerződések, megállapodások alapján támogathatóak.</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r>
        <w:rPr>
          <w:rFonts w:eastAsia="Verdana,Bold"/>
          <w:b/>
          <w:bCs/>
          <w:sz w:val="24"/>
          <w:szCs w:val="24"/>
        </w:rPr>
        <w:t>5. Támogatható kiadások</w:t>
      </w:r>
    </w:p>
    <w:p w:rsidR="000C5434" w:rsidRDefault="000C5434" w:rsidP="000C5434">
      <w:pPr>
        <w:autoSpaceDE w:val="0"/>
        <w:autoSpaceDN w:val="0"/>
        <w:adjustRightInd w:val="0"/>
        <w:jc w:val="both"/>
        <w:rPr>
          <w:rFonts w:eastAsia="Verdana,Bold"/>
          <w:b/>
          <w:bCs/>
          <w:sz w:val="24"/>
          <w:szCs w:val="24"/>
        </w:rPr>
      </w:pPr>
      <w:r>
        <w:rPr>
          <w:rFonts w:eastAsia="Verdana,Bold"/>
          <w:bCs/>
          <w:sz w:val="24"/>
          <w:szCs w:val="24"/>
        </w:rPr>
        <w:t>A p</w:t>
      </w:r>
      <w:r>
        <w:rPr>
          <w:rFonts w:eastAsia="Verdana,Bold"/>
          <w:sz w:val="24"/>
          <w:szCs w:val="24"/>
        </w:rPr>
        <w:t xml:space="preserve">ályázat esetében </w:t>
      </w:r>
      <w:r>
        <w:rPr>
          <w:rFonts w:eastAsia="Verdana,Bold"/>
          <w:b/>
          <w:bCs/>
          <w:sz w:val="24"/>
          <w:szCs w:val="24"/>
        </w:rPr>
        <w:t>a tervezett költségvetés legalább 20%-ának megfelelő elvárt önrészt kell biztosítani</w:t>
      </w:r>
      <w:r>
        <w:rPr>
          <w:rFonts w:eastAsia="Verdana,Bold"/>
          <w:sz w:val="24"/>
          <w:szCs w:val="24"/>
        </w:rPr>
        <w:t xml:space="preserve">. Az önrész 50%-a saját forrásból származó készpénzes és 50%-a nem készpénzes (személyes közreműködés, önkéntes tevékenység, tárgyi feltételek vagy szolgáltatás biztosítása) hozzájárulás. </w:t>
      </w:r>
      <w:r>
        <w:rPr>
          <w:rFonts w:eastAsia="Verdana,Bold"/>
          <w:b/>
          <w:sz w:val="24"/>
          <w:szCs w:val="24"/>
        </w:rPr>
        <w:t xml:space="preserve">Nem tekinthető önrésznek az államháztartás alrendszereitől kapott egyéb támogatás, illetve </w:t>
      </w:r>
      <w:r>
        <w:rPr>
          <w:b/>
          <w:sz w:val="24"/>
          <w:szCs w:val="24"/>
        </w:rPr>
        <w:t>a visszaigényelhető előzetesen felszámított általános forgalmi adó, amennyiben a szervezet ÁFA visszaigénylésre jogosult</w:t>
      </w:r>
      <w:r>
        <w:rPr>
          <w:rFonts w:eastAsia="Verdana,Bold"/>
          <w:b/>
          <w:sz w:val="24"/>
          <w:szCs w:val="24"/>
        </w:rPr>
        <w:t>.</w:t>
      </w:r>
    </w:p>
    <w:p w:rsidR="000C5434" w:rsidRDefault="000C5434" w:rsidP="000C5434">
      <w:pPr>
        <w:autoSpaceDE w:val="0"/>
        <w:autoSpaceDN w:val="0"/>
        <w:adjustRightInd w:val="0"/>
        <w:jc w:val="both"/>
        <w:rPr>
          <w:rFonts w:eastAsia="Verdana,Bold"/>
          <w:sz w:val="24"/>
          <w:szCs w:val="24"/>
        </w:rPr>
      </w:pPr>
      <w:r>
        <w:rPr>
          <w:rFonts w:eastAsia="Verdana,Bold"/>
          <w:sz w:val="24"/>
          <w:szCs w:val="24"/>
        </w:rPr>
        <w:t xml:space="preserve">Az elvárt önrésszel a beszámolási kötelezettség keretében el kell számolni. </w:t>
      </w: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r>
        <w:rPr>
          <w:rFonts w:eastAsia="Verdana,Bold"/>
          <w:sz w:val="24"/>
          <w:szCs w:val="24"/>
        </w:rPr>
        <w:t>A pályázó szervezet hivatalos képviselője, vagy a hivatalos képviselő által képviselt más szervezet részére a támogatás terhére - akár megbízási vagy vállalkozási szerződés, akár munkaszerződés útján - nyújtott kifizetés nem haladhatja meg a támogatás teljes összegének 20%-át.</w:t>
      </w: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b/>
          <w:sz w:val="24"/>
          <w:szCs w:val="24"/>
        </w:rPr>
      </w:pPr>
      <w:r>
        <w:rPr>
          <w:rFonts w:eastAsia="Verdana,Bold"/>
          <w:b/>
          <w:sz w:val="24"/>
          <w:szCs w:val="24"/>
        </w:rPr>
        <w:t>6. Nem támogatható kiadások</w:t>
      </w:r>
    </w:p>
    <w:p w:rsidR="000C5434" w:rsidRDefault="000C5434" w:rsidP="000C5434">
      <w:pPr>
        <w:autoSpaceDE w:val="0"/>
        <w:autoSpaceDN w:val="0"/>
        <w:adjustRightInd w:val="0"/>
        <w:jc w:val="both"/>
        <w:rPr>
          <w:sz w:val="24"/>
          <w:szCs w:val="24"/>
        </w:rPr>
      </w:pPr>
      <w:r>
        <w:rPr>
          <w:sz w:val="24"/>
          <w:szCs w:val="24"/>
        </w:rPr>
        <w:t>Nem elszámolható kiadás a visszaigényelhető előzetesen felszámított általános forgalmi adó, ami azt jelenti, hogy ÁFA visszaigénylésre jogosult szervezetek költségvetésükbe és elszámolásukba a visszaigényelhető ÁFA nélküli (nettó) összegeket szerepeltethetik.</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smartTag w:uri="urn:schemas-microsoft-com:office:smarttags" w:element="metricconverter">
        <w:smartTagPr>
          <w:attr w:name="ProductID" w:val="7. A"/>
        </w:smartTagPr>
        <w:r>
          <w:rPr>
            <w:rFonts w:eastAsia="Verdana,Bold"/>
            <w:b/>
            <w:bCs/>
            <w:sz w:val="24"/>
            <w:szCs w:val="24"/>
          </w:rPr>
          <w:t>7. A</w:t>
        </w:r>
      </w:smartTag>
      <w:r>
        <w:rPr>
          <w:rFonts w:eastAsia="Verdana,Bold"/>
          <w:b/>
          <w:bCs/>
          <w:sz w:val="24"/>
          <w:szCs w:val="24"/>
        </w:rPr>
        <w:t xml:space="preserve"> pályázatok benyújtásának módja, helye és határideje</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smartTag w:uri="urn:schemas-microsoft-com:office:smarttags" w:element="metricconverter">
        <w:smartTagPr>
          <w:attr w:name="ProductID" w:val="7.1 A"/>
        </w:smartTagPr>
        <w:r>
          <w:rPr>
            <w:rFonts w:eastAsia="Verdana,Bold"/>
            <w:b/>
            <w:bCs/>
            <w:sz w:val="24"/>
            <w:szCs w:val="24"/>
          </w:rPr>
          <w:t>7.1 A</w:t>
        </w:r>
      </w:smartTag>
      <w:r>
        <w:rPr>
          <w:rFonts w:eastAsia="Verdana,Bold"/>
          <w:b/>
          <w:bCs/>
          <w:sz w:val="24"/>
          <w:szCs w:val="24"/>
        </w:rPr>
        <w:t xml:space="preserve"> benyújtás módja</w:t>
      </w:r>
    </w:p>
    <w:p w:rsidR="000C5434" w:rsidRDefault="000C5434" w:rsidP="000C5434">
      <w:pPr>
        <w:autoSpaceDE w:val="0"/>
        <w:autoSpaceDN w:val="0"/>
        <w:adjustRightInd w:val="0"/>
        <w:jc w:val="both"/>
        <w:rPr>
          <w:rFonts w:eastAsia="Verdana,Bold"/>
          <w:sz w:val="24"/>
          <w:szCs w:val="24"/>
        </w:rPr>
      </w:pPr>
      <w:r>
        <w:rPr>
          <w:rFonts w:eastAsia="Verdana,Bold"/>
          <w:sz w:val="24"/>
          <w:szCs w:val="24"/>
        </w:rPr>
        <w:t xml:space="preserve">A pályázat magyar nyelven, kizárólag Komárom Város Önkormányzata által erre a pályázati célra és fordulóra kiadott pályázati adatlapon nyújtható be. Az adatlap sem tartalmában, sem formájában nem változtatható. A pályázati csomag letölthető a </w:t>
      </w:r>
      <w:hyperlink r:id="rId8" w:history="1">
        <w:r>
          <w:rPr>
            <w:rStyle w:val="Hiperhivatkozs"/>
            <w:rFonts w:eastAsia="Verdana,Bold"/>
            <w:sz w:val="24"/>
            <w:szCs w:val="24"/>
          </w:rPr>
          <w:t>www.komarom.hu</w:t>
        </w:r>
      </w:hyperlink>
      <w:r>
        <w:rPr>
          <w:rFonts w:eastAsia="Verdana,Bold"/>
          <w:sz w:val="24"/>
          <w:szCs w:val="24"/>
        </w:rPr>
        <w:t xml:space="preserve"> honlapról (Polgármesteri Hivatal→Tájékoztatás→Pályázatok→Hivatal által kiírt).</w:t>
      </w: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r>
        <w:rPr>
          <w:rFonts w:eastAsia="Verdana,Bold"/>
          <w:sz w:val="24"/>
          <w:szCs w:val="24"/>
        </w:rPr>
        <w:t>A pályázattal kapcsolatban információ kérhető az alábbi elérhetőségeken:</w:t>
      </w:r>
    </w:p>
    <w:p w:rsidR="000C5434" w:rsidRDefault="000C5434" w:rsidP="000C5434">
      <w:pPr>
        <w:autoSpaceDE w:val="0"/>
        <w:autoSpaceDN w:val="0"/>
        <w:adjustRightInd w:val="0"/>
        <w:jc w:val="both"/>
        <w:rPr>
          <w:rFonts w:eastAsia="Verdana,Bold"/>
          <w:sz w:val="24"/>
          <w:szCs w:val="24"/>
        </w:rPr>
      </w:pPr>
      <w:r>
        <w:rPr>
          <w:rFonts w:eastAsia="Verdana,Bold"/>
          <w:sz w:val="24"/>
          <w:szCs w:val="24"/>
        </w:rPr>
        <w:t>Kántor Zsuzsanna pályázati referens</w:t>
      </w:r>
    </w:p>
    <w:p w:rsidR="000C5434" w:rsidRDefault="000C5434" w:rsidP="000C5434">
      <w:pPr>
        <w:autoSpaceDE w:val="0"/>
        <w:autoSpaceDN w:val="0"/>
        <w:adjustRightInd w:val="0"/>
        <w:jc w:val="both"/>
        <w:rPr>
          <w:rFonts w:eastAsia="Verdana,Bold"/>
          <w:sz w:val="24"/>
          <w:szCs w:val="24"/>
        </w:rPr>
      </w:pPr>
      <w:r>
        <w:rPr>
          <w:rFonts w:eastAsia="Verdana,Bold"/>
          <w:sz w:val="24"/>
          <w:szCs w:val="24"/>
        </w:rPr>
        <w:t>Komáromi Polgármesteri Hivatal (1. em. 19.)</w:t>
      </w:r>
    </w:p>
    <w:p w:rsidR="000C5434" w:rsidRDefault="000C5434" w:rsidP="000C5434">
      <w:pPr>
        <w:autoSpaceDE w:val="0"/>
        <w:autoSpaceDN w:val="0"/>
        <w:adjustRightInd w:val="0"/>
        <w:jc w:val="both"/>
        <w:rPr>
          <w:rFonts w:eastAsia="Verdana,Bold"/>
          <w:sz w:val="24"/>
          <w:szCs w:val="24"/>
        </w:rPr>
      </w:pPr>
      <w:proofErr w:type="gramStart"/>
      <w:r>
        <w:rPr>
          <w:rFonts w:eastAsia="Verdana,Bold"/>
          <w:sz w:val="24"/>
          <w:szCs w:val="24"/>
        </w:rPr>
        <w:t>tel</w:t>
      </w:r>
      <w:proofErr w:type="gramEnd"/>
      <w:r>
        <w:rPr>
          <w:rFonts w:eastAsia="Verdana,Bold"/>
          <w:sz w:val="24"/>
          <w:szCs w:val="24"/>
        </w:rPr>
        <w:t>.: 34/541-307</w:t>
      </w:r>
    </w:p>
    <w:p w:rsidR="000C5434" w:rsidRDefault="000C5434" w:rsidP="000C5434">
      <w:pPr>
        <w:autoSpaceDE w:val="0"/>
        <w:autoSpaceDN w:val="0"/>
        <w:adjustRightInd w:val="0"/>
        <w:jc w:val="both"/>
        <w:rPr>
          <w:rFonts w:eastAsia="Verdana,Bold"/>
          <w:sz w:val="24"/>
          <w:szCs w:val="24"/>
        </w:rPr>
      </w:pPr>
      <w:proofErr w:type="gramStart"/>
      <w:r>
        <w:rPr>
          <w:rFonts w:eastAsia="Verdana,Bold"/>
          <w:sz w:val="24"/>
          <w:szCs w:val="24"/>
        </w:rPr>
        <w:t>e-mail</w:t>
      </w:r>
      <w:proofErr w:type="gramEnd"/>
      <w:r>
        <w:rPr>
          <w:rFonts w:eastAsia="Verdana,Bold"/>
          <w:sz w:val="24"/>
          <w:szCs w:val="24"/>
        </w:rPr>
        <w:t xml:space="preserve">: </w:t>
      </w:r>
      <w:hyperlink r:id="rId9" w:history="1">
        <w:r w:rsidRPr="00E75507">
          <w:rPr>
            <w:rStyle w:val="Hiperhivatkozs"/>
            <w:rFonts w:eastAsia="Verdana,Bold"/>
            <w:sz w:val="24"/>
            <w:szCs w:val="24"/>
          </w:rPr>
          <w:t>kantor.zs@komarom.hu</w:t>
        </w:r>
      </w:hyperlink>
    </w:p>
    <w:p w:rsidR="000C5434" w:rsidRDefault="000C5434" w:rsidP="000C5434">
      <w:pPr>
        <w:autoSpaceDE w:val="0"/>
        <w:autoSpaceDN w:val="0"/>
        <w:adjustRightInd w:val="0"/>
        <w:jc w:val="both"/>
        <w:rPr>
          <w:rFonts w:eastAsia="Verdana,Bold"/>
          <w:b/>
          <w:bCs/>
          <w:color w:val="000000"/>
          <w:sz w:val="24"/>
          <w:szCs w:val="24"/>
        </w:rPr>
      </w:pPr>
      <w:r>
        <w:rPr>
          <w:rFonts w:eastAsia="Verdana,Bold"/>
          <w:b/>
          <w:bCs/>
          <w:color w:val="000000"/>
          <w:sz w:val="24"/>
          <w:szCs w:val="24"/>
        </w:rPr>
        <w:lastRenderedPageBreak/>
        <w:t>A pályázat összeállítására vonatkozó feltételek, csatolandó dokumentumok, nyilatkozatok:</w:t>
      </w:r>
    </w:p>
    <w:p w:rsidR="000C5434" w:rsidRDefault="000C5434" w:rsidP="000C5434">
      <w:pPr>
        <w:autoSpaceDE w:val="0"/>
        <w:autoSpaceDN w:val="0"/>
        <w:adjustRightInd w:val="0"/>
        <w:jc w:val="both"/>
        <w:rPr>
          <w:rFonts w:eastAsia="Verdana,Bold"/>
          <w:b/>
          <w:bCs/>
          <w:color w:val="000000"/>
          <w:sz w:val="24"/>
          <w:szCs w:val="24"/>
        </w:rPr>
      </w:pPr>
    </w:p>
    <w:p w:rsidR="000C5434" w:rsidRDefault="000C5434" w:rsidP="000C5434">
      <w:pPr>
        <w:numPr>
          <w:ilvl w:val="0"/>
          <w:numId w:val="3"/>
        </w:numPr>
        <w:autoSpaceDE w:val="0"/>
        <w:autoSpaceDN w:val="0"/>
        <w:adjustRightInd w:val="0"/>
        <w:jc w:val="both"/>
        <w:rPr>
          <w:sz w:val="24"/>
          <w:szCs w:val="24"/>
        </w:rPr>
      </w:pPr>
      <w:r>
        <w:rPr>
          <w:sz w:val="24"/>
          <w:szCs w:val="24"/>
        </w:rPr>
        <w:t xml:space="preserve">Teljes körűen kitöltött - aláírt, lepecsételt - </w:t>
      </w:r>
      <w:r>
        <w:rPr>
          <w:b/>
          <w:sz w:val="24"/>
          <w:szCs w:val="24"/>
        </w:rPr>
        <w:t>pályázati adatlap</w:t>
      </w:r>
      <w:r>
        <w:rPr>
          <w:sz w:val="24"/>
          <w:szCs w:val="24"/>
        </w:rPr>
        <w:t xml:space="preserve"> (kötelező csatolni)</w:t>
      </w:r>
    </w:p>
    <w:p w:rsidR="000C5434" w:rsidRDefault="000C5434" w:rsidP="000C5434">
      <w:pPr>
        <w:numPr>
          <w:ilvl w:val="0"/>
          <w:numId w:val="3"/>
        </w:numPr>
        <w:autoSpaceDE w:val="0"/>
        <w:autoSpaceDN w:val="0"/>
        <w:adjustRightInd w:val="0"/>
        <w:jc w:val="both"/>
        <w:rPr>
          <w:sz w:val="24"/>
          <w:szCs w:val="24"/>
        </w:rPr>
      </w:pPr>
      <w:r>
        <w:rPr>
          <w:sz w:val="24"/>
          <w:szCs w:val="24"/>
        </w:rPr>
        <w:t xml:space="preserve">Kitöltött </w:t>
      </w:r>
      <w:r>
        <w:rPr>
          <w:b/>
          <w:sz w:val="24"/>
          <w:szCs w:val="24"/>
        </w:rPr>
        <w:t>költségek részletező táblája</w:t>
      </w:r>
      <w:r>
        <w:rPr>
          <w:sz w:val="24"/>
          <w:szCs w:val="24"/>
        </w:rPr>
        <w:t xml:space="preserve"> - az adatlapból megnyitható </w:t>
      </w:r>
      <w:proofErr w:type="spellStart"/>
      <w:r>
        <w:rPr>
          <w:sz w:val="24"/>
          <w:szCs w:val="24"/>
        </w:rPr>
        <w:t>excel</w:t>
      </w:r>
      <w:proofErr w:type="spellEnd"/>
      <w:r>
        <w:rPr>
          <w:sz w:val="24"/>
          <w:szCs w:val="24"/>
        </w:rPr>
        <w:t xml:space="preserve"> táblázat- (kötelező csatolni)</w:t>
      </w:r>
    </w:p>
    <w:p w:rsidR="000C5434" w:rsidRDefault="000C5434" w:rsidP="000C5434">
      <w:pPr>
        <w:numPr>
          <w:ilvl w:val="0"/>
          <w:numId w:val="3"/>
        </w:numPr>
        <w:autoSpaceDE w:val="0"/>
        <w:autoSpaceDN w:val="0"/>
        <w:adjustRightInd w:val="0"/>
        <w:jc w:val="both"/>
        <w:rPr>
          <w:sz w:val="24"/>
          <w:szCs w:val="24"/>
        </w:rPr>
      </w:pPr>
      <w:r>
        <w:rPr>
          <w:sz w:val="24"/>
          <w:szCs w:val="24"/>
        </w:rPr>
        <w:t xml:space="preserve">Teljes körűen kitöltött - aláírt, lepecsételt - </w:t>
      </w:r>
      <w:r>
        <w:rPr>
          <w:b/>
          <w:sz w:val="24"/>
          <w:szCs w:val="24"/>
        </w:rPr>
        <w:t>1. sz. melléklet szerinti nyilatkozat</w:t>
      </w:r>
      <w:r>
        <w:rPr>
          <w:sz w:val="24"/>
          <w:szCs w:val="24"/>
        </w:rPr>
        <w:t xml:space="preserve"> (kötelező csatolni)</w:t>
      </w:r>
    </w:p>
    <w:p w:rsidR="000C5434" w:rsidRDefault="000C5434" w:rsidP="000C5434">
      <w:pPr>
        <w:numPr>
          <w:ilvl w:val="0"/>
          <w:numId w:val="3"/>
        </w:numPr>
        <w:jc w:val="both"/>
        <w:rPr>
          <w:sz w:val="24"/>
          <w:szCs w:val="24"/>
        </w:rPr>
      </w:pPr>
      <w:r>
        <w:rPr>
          <w:sz w:val="24"/>
          <w:szCs w:val="24"/>
        </w:rPr>
        <w:t xml:space="preserve">Teljes körűen kitöltött - aláírt, lepecsételt - </w:t>
      </w:r>
      <w:r>
        <w:rPr>
          <w:b/>
          <w:sz w:val="24"/>
          <w:szCs w:val="24"/>
        </w:rPr>
        <w:t>2. sz. melléklet, nyilatkozat közpénzekből nyújtott támogatások átláthatóságáról</w:t>
      </w:r>
      <w:r>
        <w:rPr>
          <w:sz w:val="24"/>
          <w:szCs w:val="24"/>
        </w:rPr>
        <w:t xml:space="preserve"> (kötelező csatolni)</w:t>
      </w:r>
    </w:p>
    <w:p w:rsidR="000C5434" w:rsidRDefault="000C5434" w:rsidP="000C5434">
      <w:pPr>
        <w:numPr>
          <w:ilvl w:val="0"/>
          <w:numId w:val="3"/>
        </w:numPr>
        <w:jc w:val="both"/>
        <w:rPr>
          <w:sz w:val="24"/>
          <w:szCs w:val="24"/>
        </w:rPr>
      </w:pPr>
      <w:r>
        <w:rPr>
          <w:sz w:val="24"/>
          <w:szCs w:val="24"/>
        </w:rPr>
        <w:t xml:space="preserve">Kitöltött, hitelesített </w:t>
      </w:r>
      <w:r>
        <w:rPr>
          <w:b/>
          <w:sz w:val="24"/>
          <w:szCs w:val="24"/>
        </w:rPr>
        <w:t>3. sz. melléklet, közzétételi kérelem</w:t>
      </w:r>
      <w:r>
        <w:rPr>
          <w:sz w:val="24"/>
          <w:szCs w:val="24"/>
        </w:rPr>
        <w:t xml:space="preserve"> </w:t>
      </w:r>
    </w:p>
    <w:p w:rsidR="000C5434" w:rsidRDefault="000C5434" w:rsidP="000C5434">
      <w:pPr>
        <w:ind w:left="720"/>
        <w:jc w:val="both"/>
        <w:rPr>
          <w:sz w:val="24"/>
          <w:szCs w:val="24"/>
        </w:rPr>
      </w:pPr>
      <w:r>
        <w:rPr>
          <w:sz w:val="24"/>
          <w:szCs w:val="24"/>
        </w:rPr>
        <w:t>(Amennyiben a 2. sz. mellékletben összeférhetetlenséget, vagy érintettséget állapított meg, kötelező kitölteni és csatolni, amennyiben nem, ezt a mellékletet nem kötelező csatolni.)</w:t>
      </w:r>
    </w:p>
    <w:p w:rsidR="000C5434" w:rsidRDefault="000C5434" w:rsidP="000C5434">
      <w:pPr>
        <w:numPr>
          <w:ilvl w:val="0"/>
          <w:numId w:val="3"/>
        </w:numPr>
        <w:jc w:val="both"/>
        <w:rPr>
          <w:sz w:val="24"/>
          <w:szCs w:val="24"/>
        </w:rPr>
      </w:pPr>
      <w:r>
        <w:rPr>
          <w:sz w:val="24"/>
          <w:szCs w:val="24"/>
        </w:rPr>
        <w:t xml:space="preserve">Hatályos </w:t>
      </w:r>
      <w:r>
        <w:rPr>
          <w:b/>
          <w:sz w:val="24"/>
          <w:szCs w:val="24"/>
        </w:rPr>
        <w:t xml:space="preserve">alapító okirat, vagy alapszabály </w:t>
      </w:r>
      <w:r>
        <w:rPr>
          <w:sz w:val="24"/>
          <w:szCs w:val="24"/>
        </w:rPr>
        <w:t xml:space="preserve">pályázó által hitelesített példányban </w:t>
      </w:r>
    </w:p>
    <w:p w:rsidR="000C5434" w:rsidRDefault="000C5434" w:rsidP="000C5434">
      <w:pPr>
        <w:ind w:left="720"/>
        <w:jc w:val="both"/>
        <w:rPr>
          <w:sz w:val="24"/>
          <w:szCs w:val="24"/>
        </w:rPr>
      </w:pPr>
      <w:r>
        <w:rPr>
          <w:sz w:val="24"/>
          <w:szCs w:val="24"/>
        </w:rPr>
        <w:t>(Amennyiben a pályázó szervezet korábban már részesült támogatásban és a létesítő okiratában az előző támogatás óta eltelt időszakban változás nem történt ezt a dokumentumot – a pályázó (4. sz. melléklet szerinti) nyilatkozatára - nem kötelező csatolni.)</w:t>
      </w:r>
    </w:p>
    <w:p w:rsidR="000C5434" w:rsidRDefault="000C5434" w:rsidP="000C5434">
      <w:pPr>
        <w:numPr>
          <w:ilvl w:val="0"/>
          <w:numId w:val="3"/>
        </w:numPr>
        <w:autoSpaceDE w:val="0"/>
        <w:autoSpaceDN w:val="0"/>
        <w:adjustRightInd w:val="0"/>
        <w:jc w:val="both"/>
        <w:rPr>
          <w:rFonts w:eastAsia="Verdana,Bold"/>
          <w:b/>
          <w:bCs/>
          <w:color w:val="000000"/>
          <w:sz w:val="24"/>
          <w:szCs w:val="24"/>
        </w:rPr>
      </w:pPr>
      <w:r>
        <w:rPr>
          <w:sz w:val="24"/>
          <w:szCs w:val="24"/>
        </w:rPr>
        <w:t xml:space="preserve">Amennyiben nem a bírósági nyilvántartás szerinti képviselő jár el, úgy a képviselő által aláírt – 5. sz. melléklet szerinti - </w:t>
      </w:r>
      <w:r>
        <w:rPr>
          <w:b/>
          <w:sz w:val="24"/>
          <w:szCs w:val="24"/>
        </w:rPr>
        <w:t>alakszerű meghatalmazás</w:t>
      </w:r>
      <w:r>
        <w:rPr>
          <w:sz w:val="24"/>
          <w:szCs w:val="24"/>
        </w:rPr>
        <w:t xml:space="preserve"> eredeti példánya.</w:t>
      </w:r>
    </w:p>
    <w:p w:rsidR="000C5434" w:rsidRDefault="000C5434" w:rsidP="000C5434">
      <w:pPr>
        <w:autoSpaceDE w:val="0"/>
        <w:autoSpaceDN w:val="0"/>
        <w:adjustRightInd w:val="0"/>
        <w:jc w:val="both"/>
        <w:rPr>
          <w:rFonts w:eastAsia="Verdana,Bold"/>
          <w:b/>
          <w:bCs/>
          <w:color w:val="000000"/>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r>
        <w:rPr>
          <w:rFonts w:eastAsia="Verdana,Bold"/>
          <w:b/>
          <w:bCs/>
          <w:sz w:val="24"/>
          <w:szCs w:val="24"/>
        </w:rPr>
        <w:t xml:space="preserve">7.2. Beadási határidő: </w:t>
      </w:r>
      <w:r>
        <w:rPr>
          <w:rFonts w:eastAsia="Verdana,Bold"/>
          <w:b/>
          <w:bCs/>
          <w:sz w:val="28"/>
          <w:szCs w:val="28"/>
        </w:rPr>
        <w:t>2016. március 21. (hétfő) 16.00 óra</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r>
        <w:rPr>
          <w:rFonts w:eastAsia="Verdana,Bold"/>
          <w:b/>
          <w:bCs/>
          <w:sz w:val="24"/>
          <w:szCs w:val="24"/>
        </w:rPr>
        <w:t>7.3. A beadás helye, módja</w:t>
      </w:r>
    </w:p>
    <w:p w:rsidR="000C5434" w:rsidRDefault="000C5434" w:rsidP="000C5434">
      <w:pPr>
        <w:autoSpaceDE w:val="0"/>
        <w:autoSpaceDN w:val="0"/>
        <w:adjustRightInd w:val="0"/>
        <w:jc w:val="both"/>
        <w:rPr>
          <w:rFonts w:eastAsia="Verdana,Bold"/>
          <w:bCs/>
          <w:sz w:val="24"/>
          <w:szCs w:val="24"/>
        </w:rPr>
      </w:pPr>
      <w:r>
        <w:rPr>
          <w:rFonts w:eastAsia="Verdana,Bold"/>
          <w:bCs/>
          <w:sz w:val="24"/>
          <w:szCs w:val="24"/>
        </w:rPr>
        <w:t xml:space="preserve">A pályázatot </w:t>
      </w:r>
      <w:r>
        <w:rPr>
          <w:rFonts w:eastAsia="Verdana,Bold"/>
          <w:sz w:val="24"/>
          <w:szCs w:val="24"/>
        </w:rPr>
        <w:t xml:space="preserve">postán a </w:t>
      </w:r>
      <w:r>
        <w:rPr>
          <w:rFonts w:eastAsia="Verdana,Bold"/>
          <w:b/>
          <w:bCs/>
          <w:sz w:val="24"/>
          <w:szCs w:val="24"/>
        </w:rPr>
        <w:t xml:space="preserve">Komárom Város Önkormányzata 2900 Komárom, Szabadság tér 1. </w:t>
      </w:r>
      <w:r>
        <w:rPr>
          <w:rFonts w:eastAsia="Verdana,Bold"/>
          <w:bCs/>
          <w:sz w:val="24"/>
          <w:szCs w:val="24"/>
        </w:rPr>
        <w:t>címen lehet benyújtani, a borítékra kérjük rávezetni: „Civil pályázat” vagy személyesen a fenti címen Kántor Zsuzsanna pályázati referensnél (1</w:t>
      </w:r>
      <w:proofErr w:type="gramStart"/>
      <w:r>
        <w:rPr>
          <w:rFonts w:eastAsia="Verdana,Bold"/>
          <w:bCs/>
          <w:sz w:val="24"/>
          <w:szCs w:val="24"/>
        </w:rPr>
        <w:t>.em.</w:t>
      </w:r>
      <w:proofErr w:type="gramEnd"/>
      <w:r>
        <w:rPr>
          <w:rFonts w:eastAsia="Verdana,Bold"/>
          <w:bCs/>
          <w:sz w:val="24"/>
          <w:szCs w:val="24"/>
        </w:rPr>
        <w:t xml:space="preserve"> 19.) lehet benyújtani.</w:t>
      </w:r>
    </w:p>
    <w:p w:rsidR="000C5434" w:rsidRDefault="000C5434" w:rsidP="000C5434">
      <w:pPr>
        <w:autoSpaceDE w:val="0"/>
        <w:autoSpaceDN w:val="0"/>
        <w:adjustRightInd w:val="0"/>
        <w:jc w:val="both"/>
        <w:rPr>
          <w:rFonts w:eastAsia="Verdana,Bold"/>
          <w:bCs/>
          <w:sz w:val="24"/>
          <w:szCs w:val="24"/>
        </w:rPr>
      </w:pPr>
      <w:r>
        <w:rPr>
          <w:rFonts w:eastAsia="Verdana,Bold"/>
          <w:bCs/>
          <w:sz w:val="24"/>
          <w:szCs w:val="24"/>
        </w:rPr>
        <w:t xml:space="preserve"> </w:t>
      </w:r>
    </w:p>
    <w:p w:rsidR="000C5434" w:rsidRDefault="000C5434" w:rsidP="000C5434">
      <w:pPr>
        <w:autoSpaceDE w:val="0"/>
        <w:autoSpaceDN w:val="0"/>
        <w:adjustRightInd w:val="0"/>
        <w:jc w:val="both"/>
        <w:rPr>
          <w:rFonts w:eastAsia="Verdana,Bold"/>
          <w:bCs/>
          <w:sz w:val="24"/>
          <w:szCs w:val="24"/>
        </w:rPr>
      </w:pPr>
    </w:p>
    <w:p w:rsidR="000C5434" w:rsidRDefault="000C5434" w:rsidP="000C5434">
      <w:pPr>
        <w:pStyle w:val="VastagCm"/>
        <w:spacing w:before="0" w:after="0"/>
        <w:jc w:val="left"/>
        <w:rPr>
          <w:color w:val="auto"/>
          <w:szCs w:val="24"/>
        </w:rPr>
      </w:pPr>
      <w:smartTag w:uri="urn:schemas-microsoft-com:office:smarttags" w:element="metricconverter">
        <w:smartTagPr>
          <w:attr w:name="ProductID" w:val="8. A"/>
        </w:smartTagPr>
        <w:r>
          <w:rPr>
            <w:rFonts w:eastAsia="Verdana,Bold"/>
            <w:bCs/>
            <w:szCs w:val="24"/>
          </w:rPr>
          <w:t xml:space="preserve">8. </w:t>
        </w:r>
        <w:r>
          <w:rPr>
            <w:color w:val="auto"/>
            <w:szCs w:val="24"/>
          </w:rPr>
          <w:t>A</w:t>
        </w:r>
      </w:smartTag>
      <w:r>
        <w:rPr>
          <w:color w:val="auto"/>
          <w:szCs w:val="24"/>
        </w:rPr>
        <w:t xml:space="preserve"> pályázat elbírálása</w:t>
      </w:r>
    </w:p>
    <w:p w:rsidR="000C5434" w:rsidRDefault="000C5434" w:rsidP="000C5434">
      <w:pPr>
        <w:pStyle w:val="VastagCm"/>
        <w:spacing w:before="0" w:after="0"/>
        <w:jc w:val="left"/>
        <w:rPr>
          <w:color w:val="auto"/>
        </w:rPr>
      </w:pPr>
    </w:p>
    <w:p w:rsidR="000C5434" w:rsidRDefault="000C5434" w:rsidP="000C5434">
      <w:pPr>
        <w:pStyle w:val="VastagCm"/>
        <w:spacing w:before="0" w:after="0"/>
        <w:jc w:val="left"/>
        <w:rPr>
          <w:color w:val="auto"/>
        </w:rPr>
      </w:pPr>
      <w:r>
        <w:rPr>
          <w:color w:val="auto"/>
        </w:rPr>
        <w:t xml:space="preserve">8.1. Döntés </w:t>
      </w:r>
    </w:p>
    <w:p w:rsidR="000C5434" w:rsidRDefault="000C5434" w:rsidP="000C5434">
      <w:pPr>
        <w:pStyle w:val="VastagCm"/>
        <w:spacing w:before="0" w:after="0"/>
        <w:jc w:val="both"/>
        <w:rPr>
          <w:b w:val="0"/>
        </w:rPr>
      </w:pPr>
      <w:r>
        <w:rPr>
          <w:b w:val="0"/>
        </w:rPr>
        <w:t xml:space="preserve">A felhívásra benyújtott pályázatok elbírálására a beadási határidőt követő Képviselő-testületi ülésen kerül sor. </w:t>
      </w:r>
    </w:p>
    <w:p w:rsidR="000C5434" w:rsidRDefault="000C5434" w:rsidP="000C5434">
      <w:pPr>
        <w:pStyle w:val="VastagCm"/>
        <w:spacing w:before="0" w:after="0"/>
        <w:jc w:val="left"/>
        <w:rPr>
          <w:b w:val="0"/>
        </w:rPr>
      </w:pPr>
    </w:p>
    <w:p w:rsidR="000C5434" w:rsidRDefault="000C5434" w:rsidP="000C5434">
      <w:pPr>
        <w:autoSpaceDE w:val="0"/>
        <w:autoSpaceDN w:val="0"/>
        <w:adjustRightInd w:val="0"/>
        <w:jc w:val="both"/>
        <w:rPr>
          <w:rFonts w:eastAsia="Verdana,Bold"/>
          <w:b/>
          <w:bCs/>
          <w:sz w:val="24"/>
          <w:szCs w:val="24"/>
        </w:rPr>
      </w:pPr>
      <w:r>
        <w:rPr>
          <w:rFonts w:eastAsia="Verdana,Bold"/>
          <w:b/>
          <w:bCs/>
          <w:sz w:val="24"/>
          <w:szCs w:val="24"/>
        </w:rPr>
        <w:t>8.2. Pályázók döntést követő kiértesítése</w:t>
      </w:r>
    </w:p>
    <w:p w:rsidR="000C5434" w:rsidRDefault="000C5434" w:rsidP="000C5434">
      <w:pPr>
        <w:pStyle w:val="Bekezds"/>
        <w:spacing w:before="0"/>
        <w:ind w:firstLine="0"/>
        <w:rPr>
          <w:szCs w:val="24"/>
        </w:rPr>
      </w:pPr>
      <w:r>
        <w:rPr>
          <w:szCs w:val="24"/>
        </w:rPr>
        <w:t>A civil szervezet pénzügyi támogatásáról a képviselő-testület dönt, mely döntésről 15 napon belül az érintettet írásban értesíti.</w:t>
      </w:r>
    </w:p>
    <w:p w:rsidR="000C5434" w:rsidRDefault="000C5434" w:rsidP="000C5434">
      <w:pPr>
        <w:autoSpaceDE w:val="0"/>
        <w:autoSpaceDN w:val="0"/>
        <w:adjustRightInd w:val="0"/>
        <w:jc w:val="both"/>
        <w:rPr>
          <w:rFonts w:eastAsia="Verdana,Bold"/>
          <w:sz w:val="24"/>
          <w:szCs w:val="24"/>
        </w:rPr>
      </w:pPr>
      <w:r>
        <w:rPr>
          <w:rFonts w:eastAsia="Verdana,Bold"/>
          <w:sz w:val="24"/>
          <w:szCs w:val="24"/>
        </w:rPr>
        <w:t xml:space="preserve">Csökkentett összegű támogatás esetén a támogatott köteles módosított költségvetést benyújtani a döntéstől számított 15 napon belül. </w:t>
      </w:r>
    </w:p>
    <w:p w:rsidR="000C5434" w:rsidRDefault="000C5434" w:rsidP="000C5434">
      <w:pPr>
        <w:autoSpaceDE w:val="0"/>
        <w:autoSpaceDN w:val="0"/>
        <w:adjustRightInd w:val="0"/>
        <w:jc w:val="both"/>
        <w:rPr>
          <w:rFonts w:eastAsia="Verdana,Bold"/>
          <w:sz w:val="24"/>
          <w:szCs w:val="24"/>
        </w:rPr>
      </w:pPr>
      <w:r>
        <w:rPr>
          <w:rFonts w:eastAsia="Verdana,Bold"/>
          <w:sz w:val="24"/>
          <w:szCs w:val="24"/>
        </w:rPr>
        <w:t>Amennyiben a módosított költségvetést a meghatározott határidőn belül nem nyújtja be, nyilatkoznia kell, hogy az eredeti költségvetéssel kívánja megvalósítani programját (a csökkentett támogatási összeghez több önrészt biztosít).</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r>
        <w:rPr>
          <w:rFonts w:eastAsia="Verdana,Bold"/>
          <w:b/>
          <w:bCs/>
          <w:sz w:val="24"/>
          <w:szCs w:val="24"/>
        </w:rPr>
        <w:t>8.3.  Szerződéskötés</w:t>
      </w:r>
    </w:p>
    <w:p w:rsidR="000C5434" w:rsidRDefault="000C5434" w:rsidP="000C5434">
      <w:pPr>
        <w:autoSpaceDE w:val="0"/>
        <w:autoSpaceDN w:val="0"/>
        <w:adjustRightInd w:val="0"/>
        <w:jc w:val="both"/>
        <w:rPr>
          <w:rFonts w:eastAsia="Verdana,Bold"/>
          <w:sz w:val="24"/>
          <w:szCs w:val="24"/>
        </w:rPr>
      </w:pPr>
      <w:r>
        <w:rPr>
          <w:rFonts w:eastAsia="Verdana,Bold"/>
          <w:sz w:val="24"/>
          <w:szCs w:val="24"/>
        </w:rPr>
        <w:t>Komárom Város Képviselő-testülete a támogatási döntéséről szóló értesítő levele tartalmazza a szerződéskötés feltételeit.</w:t>
      </w:r>
    </w:p>
    <w:p w:rsidR="000C5434" w:rsidRDefault="000C5434" w:rsidP="000C5434">
      <w:pPr>
        <w:autoSpaceDE w:val="0"/>
        <w:autoSpaceDN w:val="0"/>
        <w:adjustRightInd w:val="0"/>
        <w:jc w:val="both"/>
        <w:rPr>
          <w:rFonts w:eastAsia="Verdana,Bold"/>
          <w:sz w:val="24"/>
          <w:szCs w:val="24"/>
        </w:rPr>
      </w:pPr>
    </w:p>
    <w:p w:rsidR="000C5434" w:rsidRDefault="000C5434" w:rsidP="000C5434">
      <w:pPr>
        <w:pStyle w:val="Bekezds2"/>
        <w:tabs>
          <w:tab w:val="left" w:pos="1776"/>
          <w:tab w:val="left" w:pos="1956"/>
        </w:tabs>
        <w:ind w:left="0" w:firstLine="0"/>
        <w:rPr>
          <w:szCs w:val="24"/>
        </w:rPr>
      </w:pPr>
      <w:r>
        <w:rPr>
          <w:szCs w:val="24"/>
        </w:rPr>
        <w:lastRenderedPageBreak/>
        <w:t>A nyertes pályázókkal az önkormányzat támogatási szerződést köt, amely tartalmazza:</w:t>
      </w:r>
    </w:p>
    <w:p w:rsidR="000C5434" w:rsidRDefault="000C5434" w:rsidP="000C5434">
      <w:pPr>
        <w:autoSpaceDE w:val="0"/>
        <w:autoSpaceDN w:val="0"/>
        <w:adjustRightInd w:val="0"/>
        <w:ind w:left="426"/>
        <w:jc w:val="both"/>
        <w:rPr>
          <w:sz w:val="24"/>
          <w:szCs w:val="24"/>
        </w:rPr>
      </w:pPr>
      <w:proofErr w:type="gramStart"/>
      <w:r>
        <w:rPr>
          <w:i/>
          <w:iCs/>
          <w:sz w:val="24"/>
          <w:szCs w:val="24"/>
        </w:rPr>
        <w:t>a</w:t>
      </w:r>
      <w:proofErr w:type="gramEnd"/>
      <w:r>
        <w:rPr>
          <w:i/>
          <w:iCs/>
          <w:sz w:val="24"/>
          <w:szCs w:val="24"/>
        </w:rPr>
        <w:t xml:space="preserve">) </w:t>
      </w:r>
      <w:proofErr w:type="spellStart"/>
      <w:r>
        <w:rPr>
          <w:sz w:val="24"/>
          <w:szCs w:val="24"/>
        </w:rPr>
        <w:t>a</w:t>
      </w:r>
      <w:proofErr w:type="spellEnd"/>
      <w:r>
        <w:rPr>
          <w:sz w:val="24"/>
          <w:szCs w:val="24"/>
        </w:rPr>
        <w:t xml:space="preserve"> szerződő felek megnevezését, címét, képviseletében eljáró személyeket,</w:t>
      </w:r>
    </w:p>
    <w:p w:rsidR="000C5434" w:rsidRDefault="000C5434" w:rsidP="000C5434">
      <w:pPr>
        <w:autoSpaceDE w:val="0"/>
        <w:autoSpaceDN w:val="0"/>
        <w:adjustRightInd w:val="0"/>
        <w:ind w:left="426"/>
        <w:jc w:val="both"/>
        <w:rPr>
          <w:sz w:val="24"/>
          <w:szCs w:val="24"/>
        </w:rPr>
      </w:pPr>
      <w:r>
        <w:rPr>
          <w:i/>
          <w:iCs/>
          <w:sz w:val="24"/>
          <w:szCs w:val="24"/>
        </w:rPr>
        <w:t xml:space="preserve">b) </w:t>
      </w:r>
      <w:r>
        <w:rPr>
          <w:sz w:val="24"/>
          <w:szCs w:val="24"/>
        </w:rPr>
        <w:t>a forrás összegét,</w:t>
      </w:r>
    </w:p>
    <w:p w:rsidR="000C5434" w:rsidRDefault="000C5434" w:rsidP="000C5434">
      <w:pPr>
        <w:autoSpaceDE w:val="0"/>
        <w:autoSpaceDN w:val="0"/>
        <w:adjustRightInd w:val="0"/>
        <w:ind w:left="426"/>
        <w:jc w:val="both"/>
        <w:rPr>
          <w:sz w:val="24"/>
          <w:szCs w:val="24"/>
        </w:rPr>
      </w:pPr>
      <w:r>
        <w:rPr>
          <w:i/>
          <w:iCs/>
          <w:sz w:val="24"/>
          <w:szCs w:val="24"/>
        </w:rPr>
        <w:t xml:space="preserve">c) </w:t>
      </w:r>
      <w:r>
        <w:rPr>
          <w:sz w:val="24"/>
          <w:szCs w:val="24"/>
        </w:rPr>
        <w:t>a forrás felhasználásának célját,</w:t>
      </w:r>
    </w:p>
    <w:p w:rsidR="000C5434" w:rsidRDefault="000C5434" w:rsidP="000C5434">
      <w:pPr>
        <w:autoSpaceDE w:val="0"/>
        <w:autoSpaceDN w:val="0"/>
        <w:adjustRightInd w:val="0"/>
        <w:ind w:left="426"/>
        <w:jc w:val="both"/>
        <w:rPr>
          <w:sz w:val="24"/>
          <w:szCs w:val="24"/>
        </w:rPr>
      </w:pPr>
      <w:r>
        <w:rPr>
          <w:i/>
          <w:iCs/>
          <w:sz w:val="24"/>
          <w:szCs w:val="24"/>
        </w:rPr>
        <w:t xml:space="preserve">d) </w:t>
      </w:r>
      <w:r>
        <w:rPr>
          <w:sz w:val="24"/>
          <w:szCs w:val="24"/>
        </w:rPr>
        <w:t>a forrás felhasználásának feltételeit,</w:t>
      </w:r>
    </w:p>
    <w:p w:rsidR="000C5434" w:rsidRDefault="000C5434" w:rsidP="000C5434">
      <w:pPr>
        <w:autoSpaceDE w:val="0"/>
        <w:autoSpaceDN w:val="0"/>
        <w:adjustRightInd w:val="0"/>
        <w:ind w:left="426"/>
        <w:jc w:val="both"/>
        <w:rPr>
          <w:sz w:val="24"/>
          <w:szCs w:val="24"/>
        </w:rPr>
      </w:pPr>
      <w:proofErr w:type="gramStart"/>
      <w:r>
        <w:rPr>
          <w:i/>
          <w:iCs/>
          <w:sz w:val="24"/>
          <w:szCs w:val="24"/>
        </w:rPr>
        <w:t>e</w:t>
      </w:r>
      <w:proofErr w:type="gramEnd"/>
      <w:r>
        <w:rPr>
          <w:i/>
          <w:iCs/>
          <w:sz w:val="24"/>
          <w:szCs w:val="24"/>
        </w:rPr>
        <w:t xml:space="preserve">) </w:t>
      </w:r>
      <w:r>
        <w:rPr>
          <w:sz w:val="24"/>
          <w:szCs w:val="24"/>
        </w:rPr>
        <w:t>a pénzügyi teljesítést,</w:t>
      </w:r>
    </w:p>
    <w:p w:rsidR="000C5434" w:rsidRDefault="000C5434" w:rsidP="000C5434">
      <w:pPr>
        <w:autoSpaceDE w:val="0"/>
        <w:autoSpaceDN w:val="0"/>
        <w:adjustRightInd w:val="0"/>
        <w:ind w:left="426"/>
        <w:jc w:val="both"/>
        <w:rPr>
          <w:sz w:val="24"/>
          <w:szCs w:val="24"/>
        </w:rPr>
      </w:pPr>
      <w:proofErr w:type="gramStart"/>
      <w:r>
        <w:rPr>
          <w:i/>
          <w:iCs/>
          <w:sz w:val="24"/>
          <w:szCs w:val="24"/>
        </w:rPr>
        <w:t>f</w:t>
      </w:r>
      <w:proofErr w:type="gramEnd"/>
      <w:r>
        <w:rPr>
          <w:i/>
          <w:iCs/>
          <w:sz w:val="24"/>
          <w:szCs w:val="24"/>
        </w:rPr>
        <w:t xml:space="preserve">) </w:t>
      </w:r>
      <w:r>
        <w:rPr>
          <w:sz w:val="24"/>
          <w:szCs w:val="24"/>
        </w:rPr>
        <w:t>a teljesítés ütemezését,</w:t>
      </w:r>
    </w:p>
    <w:p w:rsidR="000C5434" w:rsidRDefault="000C5434" w:rsidP="000C5434">
      <w:pPr>
        <w:autoSpaceDE w:val="0"/>
        <w:autoSpaceDN w:val="0"/>
        <w:adjustRightInd w:val="0"/>
        <w:ind w:left="426"/>
        <w:jc w:val="both"/>
        <w:rPr>
          <w:sz w:val="24"/>
          <w:szCs w:val="24"/>
        </w:rPr>
      </w:pPr>
      <w:proofErr w:type="gramStart"/>
      <w:r>
        <w:rPr>
          <w:i/>
          <w:iCs/>
          <w:sz w:val="24"/>
          <w:szCs w:val="24"/>
        </w:rPr>
        <w:t>g</w:t>
      </w:r>
      <w:proofErr w:type="gramEnd"/>
      <w:r>
        <w:rPr>
          <w:i/>
          <w:iCs/>
          <w:sz w:val="24"/>
          <w:szCs w:val="24"/>
        </w:rPr>
        <w:t xml:space="preserve">) </w:t>
      </w:r>
      <w:r>
        <w:rPr>
          <w:sz w:val="24"/>
          <w:szCs w:val="24"/>
        </w:rPr>
        <w:t>a nem cél szerinti felhasználás esetén a visszatérítési kötelezettséget, a visszatérítés időpontját, időtartamát és feltételeit,</w:t>
      </w:r>
    </w:p>
    <w:p w:rsidR="000C5434" w:rsidRDefault="000C5434" w:rsidP="000C5434">
      <w:pPr>
        <w:autoSpaceDE w:val="0"/>
        <w:autoSpaceDN w:val="0"/>
        <w:adjustRightInd w:val="0"/>
        <w:ind w:left="426"/>
        <w:jc w:val="both"/>
        <w:rPr>
          <w:sz w:val="24"/>
          <w:szCs w:val="24"/>
        </w:rPr>
      </w:pPr>
      <w:proofErr w:type="gramStart"/>
      <w:r>
        <w:rPr>
          <w:i/>
          <w:iCs/>
          <w:sz w:val="24"/>
          <w:szCs w:val="24"/>
        </w:rPr>
        <w:t>h</w:t>
      </w:r>
      <w:proofErr w:type="gramEnd"/>
      <w:r>
        <w:rPr>
          <w:i/>
          <w:iCs/>
          <w:sz w:val="24"/>
          <w:szCs w:val="24"/>
        </w:rPr>
        <w:t xml:space="preserve">) </w:t>
      </w:r>
      <w:r>
        <w:rPr>
          <w:sz w:val="24"/>
          <w:szCs w:val="24"/>
        </w:rPr>
        <w:t>a pénzügyi elszámolás módját, helyét és határidejét,</w:t>
      </w:r>
    </w:p>
    <w:p w:rsidR="000C5434" w:rsidRDefault="000C5434" w:rsidP="000C5434">
      <w:pPr>
        <w:autoSpaceDE w:val="0"/>
        <w:autoSpaceDN w:val="0"/>
        <w:adjustRightInd w:val="0"/>
        <w:ind w:left="426"/>
        <w:jc w:val="both"/>
        <w:rPr>
          <w:sz w:val="24"/>
          <w:szCs w:val="24"/>
        </w:rPr>
      </w:pPr>
      <w:r>
        <w:rPr>
          <w:i/>
          <w:iCs/>
          <w:sz w:val="24"/>
          <w:szCs w:val="24"/>
        </w:rPr>
        <w:t xml:space="preserve">i) </w:t>
      </w:r>
      <w:r>
        <w:rPr>
          <w:sz w:val="24"/>
          <w:szCs w:val="24"/>
        </w:rPr>
        <w:t>a támogatási szerződésben vállalt kötelezettségek nem teljesítésének következményeit, és</w:t>
      </w:r>
    </w:p>
    <w:p w:rsidR="000C5434" w:rsidRDefault="000C5434" w:rsidP="000C5434">
      <w:pPr>
        <w:autoSpaceDE w:val="0"/>
        <w:autoSpaceDN w:val="0"/>
        <w:adjustRightInd w:val="0"/>
        <w:ind w:left="426"/>
        <w:jc w:val="both"/>
        <w:rPr>
          <w:sz w:val="24"/>
          <w:szCs w:val="24"/>
        </w:rPr>
      </w:pPr>
      <w:r>
        <w:rPr>
          <w:i/>
          <w:sz w:val="24"/>
          <w:szCs w:val="24"/>
        </w:rPr>
        <w:t xml:space="preserve">j) </w:t>
      </w:r>
      <w:r>
        <w:rPr>
          <w:sz w:val="24"/>
          <w:szCs w:val="24"/>
        </w:rPr>
        <w:t>a támogatásról szóló döntés számát, a döntéshozó megnevezését.</w:t>
      </w: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r>
        <w:rPr>
          <w:rFonts w:eastAsia="Verdana,Bold"/>
          <w:sz w:val="24"/>
          <w:szCs w:val="24"/>
        </w:rPr>
        <w:t>Támogatási szerződés nem köthető azzal a szervezettel, amelynek esedékessé vált, meg nem fizetett köztartozása van.</w:t>
      </w: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b/>
          <w:bCs/>
          <w:sz w:val="24"/>
          <w:szCs w:val="24"/>
        </w:rPr>
      </w:pPr>
      <w:smartTag w:uri="urn:schemas-microsoft-com:office:smarttags" w:element="metricconverter">
        <w:smartTagPr>
          <w:attr w:name="ProductID" w:val="9. A"/>
        </w:smartTagPr>
        <w:r>
          <w:rPr>
            <w:rFonts w:eastAsia="Verdana,Bold"/>
            <w:b/>
            <w:bCs/>
            <w:sz w:val="24"/>
            <w:szCs w:val="24"/>
          </w:rPr>
          <w:t>9. A</w:t>
        </w:r>
      </w:smartTag>
      <w:r>
        <w:rPr>
          <w:rFonts w:eastAsia="Verdana,Bold"/>
          <w:b/>
          <w:bCs/>
          <w:sz w:val="24"/>
          <w:szCs w:val="24"/>
        </w:rPr>
        <w:t xml:space="preserve"> támogatás folyósítása</w:t>
      </w:r>
    </w:p>
    <w:p w:rsidR="000C5434" w:rsidRDefault="000C5434" w:rsidP="000C5434">
      <w:pPr>
        <w:autoSpaceDE w:val="0"/>
        <w:autoSpaceDN w:val="0"/>
        <w:adjustRightInd w:val="0"/>
        <w:jc w:val="both"/>
        <w:rPr>
          <w:rFonts w:eastAsia="Verdana,Bold"/>
          <w:sz w:val="24"/>
          <w:szCs w:val="24"/>
        </w:rPr>
      </w:pPr>
      <w:r>
        <w:rPr>
          <w:rFonts w:eastAsia="Verdana,Bold"/>
          <w:sz w:val="24"/>
          <w:szCs w:val="24"/>
        </w:rPr>
        <w:t xml:space="preserve">A megítélt támogatás utalása a </w:t>
      </w:r>
      <w:proofErr w:type="gramStart"/>
      <w:r>
        <w:rPr>
          <w:rFonts w:eastAsia="Verdana,Bold"/>
          <w:sz w:val="24"/>
          <w:szCs w:val="24"/>
        </w:rPr>
        <w:t>Képviselő-testület vonatkozó</w:t>
      </w:r>
      <w:proofErr w:type="gramEnd"/>
      <w:r>
        <w:rPr>
          <w:rFonts w:eastAsia="Verdana,Bold"/>
          <w:sz w:val="24"/>
          <w:szCs w:val="24"/>
        </w:rPr>
        <w:t xml:space="preserve"> határozata alapján a Támogatási Szerződésben rögzítettek szerint történik.</w:t>
      </w: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smartTag w:uri="urn:schemas-microsoft-com:office:smarttags" w:element="metricconverter">
        <w:smartTagPr>
          <w:attr w:name="ProductID" w:val="10. A"/>
        </w:smartTagPr>
        <w:r>
          <w:rPr>
            <w:rFonts w:eastAsia="Verdana,Bold"/>
            <w:b/>
            <w:bCs/>
            <w:sz w:val="24"/>
            <w:szCs w:val="24"/>
          </w:rPr>
          <w:t>10. A</w:t>
        </w:r>
      </w:smartTag>
      <w:r>
        <w:rPr>
          <w:rFonts w:eastAsia="Verdana,Bold"/>
          <w:b/>
          <w:bCs/>
          <w:sz w:val="24"/>
          <w:szCs w:val="24"/>
        </w:rPr>
        <w:t xml:space="preserve"> támogatás </w:t>
      </w:r>
      <w:r>
        <w:rPr>
          <w:b/>
          <w:sz w:val="24"/>
          <w:szCs w:val="24"/>
        </w:rPr>
        <w:t>felhasználása és elszámolása</w:t>
      </w:r>
      <w:r>
        <w:rPr>
          <w:rFonts w:eastAsia="Verdana,Bold"/>
          <w:sz w:val="24"/>
          <w:szCs w:val="24"/>
        </w:rPr>
        <w:t xml:space="preserve"> </w:t>
      </w:r>
    </w:p>
    <w:p w:rsidR="000C5434" w:rsidRDefault="000C5434" w:rsidP="000C5434">
      <w:pPr>
        <w:autoSpaceDE w:val="0"/>
        <w:autoSpaceDN w:val="0"/>
        <w:adjustRightInd w:val="0"/>
        <w:jc w:val="both"/>
        <w:rPr>
          <w:rFonts w:eastAsia="Verdana,Bold"/>
          <w:sz w:val="24"/>
          <w:szCs w:val="24"/>
        </w:rPr>
      </w:pPr>
    </w:p>
    <w:p w:rsidR="000C5434" w:rsidRDefault="000C5434" w:rsidP="000C5434">
      <w:pPr>
        <w:pStyle w:val="Bekezds2"/>
        <w:numPr>
          <w:ilvl w:val="0"/>
          <w:numId w:val="4"/>
        </w:numPr>
        <w:tabs>
          <w:tab w:val="num" w:pos="540"/>
        </w:tabs>
        <w:ind w:left="540"/>
        <w:rPr>
          <w:szCs w:val="24"/>
        </w:rPr>
      </w:pPr>
      <w:r>
        <w:rPr>
          <w:szCs w:val="24"/>
        </w:rPr>
        <w:t>A támogatás kizárólag a támogatási szerződésben foglalt támogatási célra használható fel.</w:t>
      </w:r>
    </w:p>
    <w:p w:rsidR="000C5434" w:rsidRDefault="000C5434" w:rsidP="000C5434">
      <w:pPr>
        <w:pStyle w:val="Bekezds2"/>
        <w:numPr>
          <w:ilvl w:val="0"/>
          <w:numId w:val="4"/>
        </w:numPr>
        <w:tabs>
          <w:tab w:val="num" w:pos="540"/>
        </w:tabs>
        <w:ind w:left="540"/>
        <w:rPr>
          <w:szCs w:val="24"/>
        </w:rPr>
      </w:pPr>
      <w:r>
        <w:rPr>
          <w:szCs w:val="24"/>
        </w:rPr>
        <w:t>A civil szervezet a támogatás összegének felhasználásáról, a támogatott tevékenységről a támogatási szerződésben meghatározott módon és az ott meghatározott határidőig köteles beszámolni. Részletekben történő támogatás esetén az egyes szakaszok lezárásaként részbeszámoló benyújtása szükséges.</w:t>
      </w:r>
    </w:p>
    <w:p w:rsidR="000C5434" w:rsidRDefault="000C5434" w:rsidP="000C5434">
      <w:pPr>
        <w:pStyle w:val="Bekezds2"/>
        <w:numPr>
          <w:ilvl w:val="0"/>
          <w:numId w:val="4"/>
        </w:numPr>
        <w:tabs>
          <w:tab w:val="num" w:pos="540"/>
        </w:tabs>
        <w:ind w:left="540"/>
        <w:rPr>
          <w:szCs w:val="24"/>
        </w:rPr>
      </w:pPr>
      <w:r>
        <w:rPr>
          <w:szCs w:val="24"/>
        </w:rPr>
        <w:t>A beszámoló részét képezik különösen a tevékenységről készített – papír alapú vagy digitális - fotódokumentációk és a résztvevők számát igazoló jelenléti ívek.</w:t>
      </w:r>
    </w:p>
    <w:p w:rsidR="000C5434" w:rsidRDefault="000C5434" w:rsidP="000C5434">
      <w:pPr>
        <w:pStyle w:val="Bekezds2"/>
        <w:numPr>
          <w:ilvl w:val="0"/>
          <w:numId w:val="4"/>
        </w:numPr>
        <w:tabs>
          <w:tab w:val="num" w:pos="540"/>
        </w:tabs>
        <w:ind w:left="540"/>
        <w:rPr>
          <w:szCs w:val="24"/>
        </w:rPr>
      </w:pPr>
      <w:r>
        <w:rPr>
          <w:szCs w:val="24"/>
        </w:rPr>
        <w:t>A támogatott a beszámolóban külön nyilatkozik arról, hogy a feltüntetett költségek kifizetése előtt azok jogosságáról és összegszerűségéről - ellenszolgáltatás teljesítését követően esedékes kifizetés előtt ezen felül az ellenszolgáltatás teljesítéséről is - előzetesen meggyőződött. Nyilatkozat hiányában a beszámoló nem fogadható el.</w:t>
      </w:r>
    </w:p>
    <w:p w:rsidR="000C5434" w:rsidRDefault="000C5434" w:rsidP="000C5434">
      <w:pPr>
        <w:pStyle w:val="Bekezds2"/>
        <w:numPr>
          <w:ilvl w:val="0"/>
          <w:numId w:val="4"/>
        </w:numPr>
        <w:tabs>
          <w:tab w:val="num" w:pos="540"/>
        </w:tabs>
        <w:ind w:left="540"/>
        <w:rPr>
          <w:szCs w:val="24"/>
        </w:rPr>
      </w:pPr>
      <w:r>
        <w:rPr>
          <w:szCs w:val="24"/>
        </w:rPr>
        <w:t xml:space="preserve">A részbeszámoló vagy a beszámoló elfogadásáról, az esetleg jogosulatlanul igénybe vett támogatás visszafizetésének kötelezettségéről a támogatási szerződésben meghatározott határidőn belül a támogató írásban értesíti a támogatottat. </w:t>
      </w:r>
    </w:p>
    <w:p w:rsidR="000C5434" w:rsidRDefault="000C5434" w:rsidP="000C5434">
      <w:pPr>
        <w:pStyle w:val="Bekezds2"/>
        <w:numPr>
          <w:ilvl w:val="0"/>
          <w:numId w:val="4"/>
        </w:numPr>
        <w:tabs>
          <w:tab w:val="num" w:pos="540"/>
        </w:tabs>
        <w:ind w:left="540"/>
      </w:pPr>
      <w:r>
        <w:t xml:space="preserve">Amennyiben a civil szervezet a támogatás összegét a támogatási szerződésben meghatározott határidőig nem, vagy nem rendeltetésszerűen használja fel, illetve arról a megadott határidőig nem számol el, a jegyző kezdeményezi a támogatás azonnali visszafizetésének előírását. </w:t>
      </w: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r>
        <w:rPr>
          <w:rFonts w:eastAsia="Verdana,Bold"/>
          <w:sz w:val="24"/>
          <w:szCs w:val="24"/>
        </w:rPr>
        <w:t>A kedvezményezettek a támogatás és az elvárt 20%-os önrész felhasználásáról a támogatási szerződés és a gazdálkodásukra vonatkozó előírások szerint kötelesek számot adni.</w:t>
      </w:r>
    </w:p>
    <w:p w:rsidR="000C5434" w:rsidRDefault="000C5434" w:rsidP="000C5434">
      <w:pPr>
        <w:autoSpaceDE w:val="0"/>
        <w:autoSpaceDN w:val="0"/>
        <w:adjustRightInd w:val="0"/>
        <w:jc w:val="both"/>
        <w:rPr>
          <w:rFonts w:eastAsia="Verdana,Bold"/>
          <w:b/>
          <w:bCs/>
          <w:sz w:val="24"/>
          <w:szCs w:val="24"/>
        </w:rPr>
      </w:pPr>
      <w:r>
        <w:rPr>
          <w:rFonts w:eastAsia="Verdana,Bold"/>
          <w:b/>
          <w:bCs/>
          <w:sz w:val="24"/>
          <w:szCs w:val="24"/>
        </w:rPr>
        <w:t>A szakmai beszámoló és pénzügyi elszámolás (együttesen: beszámoló) határideje a támogatás felhasználását követő 30 nap, de legkésőbb 2017. január 15.</w:t>
      </w: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r>
        <w:rPr>
          <w:rFonts w:eastAsia="Verdana,Bold"/>
          <w:sz w:val="24"/>
          <w:szCs w:val="24"/>
        </w:rPr>
        <w:lastRenderedPageBreak/>
        <w:t xml:space="preserve">A beszámoláshoz szükséges formanyomtatványok letölthetők a </w:t>
      </w:r>
      <w:hyperlink r:id="rId10" w:history="1">
        <w:r>
          <w:rPr>
            <w:rStyle w:val="Hiperhivatkozs"/>
            <w:rFonts w:eastAsia="Verdana,Bold"/>
            <w:sz w:val="24"/>
            <w:szCs w:val="24"/>
          </w:rPr>
          <w:t>www.komarom.hu</w:t>
        </w:r>
      </w:hyperlink>
      <w:r>
        <w:rPr>
          <w:rFonts w:eastAsia="Verdana,Bold"/>
          <w:sz w:val="24"/>
          <w:szCs w:val="24"/>
        </w:rPr>
        <w:t xml:space="preserve"> honlapról (Polgármesteri Hivatal→Tájékoztatás→Pályázatok→Hivatal által kiírt).</w:t>
      </w:r>
    </w:p>
    <w:p w:rsidR="000C5434" w:rsidRDefault="000C5434" w:rsidP="000C5434">
      <w:pPr>
        <w:autoSpaceDE w:val="0"/>
        <w:autoSpaceDN w:val="0"/>
        <w:adjustRightInd w:val="0"/>
        <w:jc w:val="both"/>
        <w:rPr>
          <w:rFonts w:eastAsia="Verdana,Bold"/>
          <w:sz w:val="24"/>
          <w:szCs w:val="24"/>
        </w:rPr>
      </w:pPr>
    </w:p>
    <w:p w:rsidR="000C5434" w:rsidRDefault="000C5434" w:rsidP="000C5434">
      <w:pPr>
        <w:autoSpaceDE w:val="0"/>
        <w:autoSpaceDN w:val="0"/>
        <w:adjustRightInd w:val="0"/>
        <w:jc w:val="both"/>
        <w:rPr>
          <w:rFonts w:eastAsia="Verdana,Bold"/>
          <w:sz w:val="24"/>
          <w:szCs w:val="24"/>
        </w:rPr>
      </w:pPr>
      <w:r>
        <w:rPr>
          <w:rFonts w:eastAsia="Verdana,Bold"/>
          <w:sz w:val="24"/>
          <w:szCs w:val="24"/>
        </w:rPr>
        <w:t xml:space="preserve">A támogatásban részesült pályázóknak </w:t>
      </w:r>
      <w:r>
        <w:rPr>
          <w:rFonts w:eastAsia="Verdana,Bold"/>
          <w:b/>
          <w:bCs/>
          <w:sz w:val="24"/>
          <w:szCs w:val="24"/>
        </w:rPr>
        <w:t>nyilvánossá kell tennie</w:t>
      </w:r>
      <w:r>
        <w:rPr>
          <w:rFonts w:eastAsia="Verdana,Bold"/>
          <w:sz w:val="24"/>
          <w:szCs w:val="24"/>
        </w:rPr>
        <w:t xml:space="preserve">, hogy működését, illetve programjait Komárom Város Önkormányzat Képviselő-testülete támogatja. </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sz w:val="24"/>
          <w:szCs w:val="24"/>
        </w:rPr>
      </w:pPr>
      <w:smartTag w:uri="urn:schemas-microsoft-com:office:smarttags" w:element="metricconverter">
        <w:smartTagPr>
          <w:attr w:name="ProductID" w:val="11. A"/>
        </w:smartTagPr>
        <w:r>
          <w:rPr>
            <w:rFonts w:eastAsia="Verdana,Bold"/>
            <w:b/>
            <w:bCs/>
            <w:sz w:val="24"/>
            <w:szCs w:val="24"/>
          </w:rPr>
          <w:t>11. A</w:t>
        </w:r>
      </w:smartTag>
      <w:r>
        <w:rPr>
          <w:rFonts w:eastAsia="Verdana,Bold"/>
          <w:b/>
          <w:bCs/>
          <w:sz w:val="24"/>
          <w:szCs w:val="24"/>
        </w:rPr>
        <w:t xml:space="preserve"> pályáztatás nyilvánossága</w:t>
      </w:r>
    </w:p>
    <w:p w:rsidR="000C5434" w:rsidRDefault="000C5434" w:rsidP="000C5434">
      <w:pPr>
        <w:pStyle w:val="Bekezds"/>
        <w:ind w:firstLine="0"/>
        <w:rPr>
          <w:szCs w:val="24"/>
        </w:rPr>
      </w:pPr>
      <w:r>
        <w:rPr>
          <w:szCs w:val="24"/>
        </w:rPr>
        <w:t>A jegyző a civil szervezetek részére biztosított támogatásról, valamint a támogatott célokról a döntést követő 15 napon belül az önkormányzat internetes honlapján tájékoztatót jelentet meg.  Az interneten közzétett adatoknak a közzétételtől számított 5 évig elérhetőeknek kell lenniük.</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r>
        <w:rPr>
          <w:rFonts w:eastAsia="Verdana,Bold"/>
          <w:b/>
          <w:bCs/>
          <w:sz w:val="24"/>
          <w:szCs w:val="24"/>
        </w:rPr>
        <w:t>Kelt: Komárom, 2016. március 1.</w:t>
      </w: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jc w:val="both"/>
        <w:rPr>
          <w:rFonts w:eastAsia="Verdana,Bold"/>
          <w:b/>
          <w:bCs/>
          <w:sz w:val="24"/>
          <w:szCs w:val="24"/>
        </w:rPr>
      </w:pPr>
    </w:p>
    <w:p w:rsidR="000C5434" w:rsidRDefault="000C5434" w:rsidP="000C5434">
      <w:pPr>
        <w:autoSpaceDE w:val="0"/>
        <w:autoSpaceDN w:val="0"/>
        <w:adjustRightInd w:val="0"/>
        <w:ind w:left="3600"/>
        <w:jc w:val="both"/>
        <w:rPr>
          <w:rFonts w:eastAsia="Verdana,Bold"/>
          <w:b/>
          <w:bCs/>
          <w:sz w:val="24"/>
          <w:szCs w:val="24"/>
        </w:rPr>
      </w:pPr>
      <w:r>
        <w:rPr>
          <w:rFonts w:eastAsia="Verdana,Bold"/>
          <w:b/>
          <w:bCs/>
          <w:sz w:val="24"/>
          <w:szCs w:val="24"/>
        </w:rPr>
        <w:t>Komárom Város Önkormányzat Képviselő-testülete</w:t>
      </w:r>
    </w:p>
    <w:p w:rsidR="0025402A" w:rsidRDefault="0025402A" w:rsidP="000C5434"/>
    <w:sectPr w:rsidR="0025402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34" w:rsidRDefault="000C5434" w:rsidP="000C5434">
      <w:r>
        <w:separator/>
      </w:r>
    </w:p>
  </w:endnote>
  <w:endnote w:type="continuationSeparator" w:id="0">
    <w:p w:rsidR="000C5434" w:rsidRDefault="000C5434" w:rsidP="000C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015520"/>
      <w:docPartObj>
        <w:docPartGallery w:val="Page Numbers (Bottom of Page)"/>
        <w:docPartUnique/>
      </w:docPartObj>
    </w:sdtPr>
    <w:sdtEndPr/>
    <w:sdtContent>
      <w:p w:rsidR="000C5434" w:rsidRDefault="000C5434">
        <w:pPr>
          <w:pStyle w:val="llb"/>
          <w:jc w:val="right"/>
        </w:pPr>
        <w:r>
          <w:fldChar w:fldCharType="begin"/>
        </w:r>
        <w:r>
          <w:instrText>PAGE   \* MERGEFORMAT</w:instrText>
        </w:r>
        <w:r>
          <w:fldChar w:fldCharType="separate"/>
        </w:r>
        <w:r w:rsidR="00635D89">
          <w:rPr>
            <w:noProof/>
          </w:rPr>
          <w:t>1</w:t>
        </w:r>
        <w:r>
          <w:fldChar w:fldCharType="end"/>
        </w:r>
      </w:p>
    </w:sdtContent>
  </w:sdt>
  <w:p w:rsidR="000C5434" w:rsidRDefault="000C543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34" w:rsidRDefault="000C5434" w:rsidP="000C5434">
      <w:r>
        <w:separator/>
      </w:r>
    </w:p>
  </w:footnote>
  <w:footnote w:type="continuationSeparator" w:id="0">
    <w:p w:rsidR="000C5434" w:rsidRDefault="000C5434" w:rsidP="000C5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131"/>
    <w:multiLevelType w:val="hybridMultilevel"/>
    <w:tmpl w:val="2C566A6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nsid w:val="182E423F"/>
    <w:multiLevelType w:val="hybridMultilevel"/>
    <w:tmpl w:val="5464E91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2C317C63"/>
    <w:multiLevelType w:val="hybridMultilevel"/>
    <w:tmpl w:val="CD86285A"/>
    <w:lvl w:ilvl="0" w:tplc="78FAA746">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E6374E5"/>
    <w:multiLevelType w:val="hybridMultilevel"/>
    <w:tmpl w:val="B7D86970"/>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34"/>
    <w:rsid w:val="000C5434"/>
    <w:rsid w:val="0025402A"/>
    <w:rsid w:val="00635D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5434"/>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nhideWhenUsed/>
    <w:rsid w:val="000C5434"/>
    <w:rPr>
      <w:color w:val="0000FF"/>
      <w:u w:val="single"/>
    </w:rPr>
  </w:style>
  <w:style w:type="paragraph" w:styleId="lfej">
    <w:name w:val="header"/>
    <w:basedOn w:val="Norml"/>
    <w:link w:val="lfejChar"/>
    <w:unhideWhenUsed/>
    <w:rsid w:val="000C5434"/>
    <w:pPr>
      <w:tabs>
        <w:tab w:val="center" w:pos="4703"/>
        <w:tab w:val="right" w:pos="9406"/>
      </w:tabs>
      <w:spacing w:before="120" w:line="320" w:lineRule="atLeast"/>
      <w:ind w:firstLine="454"/>
      <w:jc w:val="both"/>
    </w:pPr>
    <w:rPr>
      <w:sz w:val="24"/>
    </w:rPr>
  </w:style>
  <w:style w:type="character" w:customStyle="1" w:styleId="lfejChar">
    <w:name w:val="Élőfej Char"/>
    <w:basedOn w:val="Bekezdsalapbettpusa"/>
    <w:link w:val="lfej"/>
    <w:rsid w:val="000C5434"/>
    <w:rPr>
      <w:rFonts w:ascii="Times New Roman" w:eastAsia="Times New Roman" w:hAnsi="Times New Roman" w:cs="Times New Roman"/>
      <w:sz w:val="24"/>
      <w:szCs w:val="20"/>
      <w:lang w:eastAsia="hu-HU"/>
    </w:rPr>
  </w:style>
  <w:style w:type="paragraph" w:customStyle="1" w:styleId="Bekezds2">
    <w:name w:val="Bekezdés2"/>
    <w:basedOn w:val="Norml"/>
    <w:rsid w:val="000C5434"/>
    <w:pPr>
      <w:keepLines/>
      <w:overflowPunct w:val="0"/>
      <w:autoSpaceDE w:val="0"/>
      <w:autoSpaceDN w:val="0"/>
      <w:adjustRightInd w:val="0"/>
      <w:ind w:left="204" w:firstLine="204"/>
      <w:jc w:val="both"/>
    </w:pPr>
    <w:rPr>
      <w:sz w:val="24"/>
    </w:rPr>
  </w:style>
  <w:style w:type="paragraph" w:customStyle="1" w:styleId="Bekezds3">
    <w:name w:val="Bekezdés3"/>
    <w:basedOn w:val="Norml"/>
    <w:rsid w:val="000C5434"/>
    <w:pPr>
      <w:keepLines/>
      <w:overflowPunct w:val="0"/>
      <w:autoSpaceDE w:val="0"/>
      <w:autoSpaceDN w:val="0"/>
      <w:adjustRightInd w:val="0"/>
      <w:ind w:left="408" w:firstLine="204"/>
      <w:jc w:val="both"/>
    </w:pPr>
    <w:rPr>
      <w:sz w:val="24"/>
    </w:rPr>
  </w:style>
  <w:style w:type="paragraph" w:customStyle="1" w:styleId="Bekezds">
    <w:name w:val="Bekezdés"/>
    <w:basedOn w:val="Norml"/>
    <w:rsid w:val="000C5434"/>
    <w:pPr>
      <w:keepLines/>
      <w:overflowPunct w:val="0"/>
      <w:autoSpaceDE w:val="0"/>
      <w:autoSpaceDN w:val="0"/>
      <w:adjustRightInd w:val="0"/>
      <w:spacing w:before="120"/>
      <w:ind w:firstLine="204"/>
      <w:jc w:val="both"/>
    </w:pPr>
    <w:rPr>
      <w:sz w:val="24"/>
    </w:rPr>
  </w:style>
  <w:style w:type="paragraph" w:customStyle="1" w:styleId="VastagCm">
    <w:name w:val="VastagCím"/>
    <w:basedOn w:val="Norml"/>
    <w:rsid w:val="000C5434"/>
    <w:pPr>
      <w:keepNext/>
      <w:keepLines/>
      <w:overflowPunct w:val="0"/>
      <w:autoSpaceDE w:val="0"/>
      <w:autoSpaceDN w:val="0"/>
      <w:adjustRightInd w:val="0"/>
      <w:spacing w:before="240" w:after="240"/>
      <w:jc w:val="center"/>
    </w:pPr>
    <w:rPr>
      <w:b/>
      <w:color w:val="000000"/>
      <w:sz w:val="24"/>
    </w:rPr>
  </w:style>
  <w:style w:type="paragraph" w:styleId="llb">
    <w:name w:val="footer"/>
    <w:basedOn w:val="Norml"/>
    <w:link w:val="llbChar"/>
    <w:uiPriority w:val="99"/>
    <w:unhideWhenUsed/>
    <w:rsid w:val="000C5434"/>
    <w:pPr>
      <w:tabs>
        <w:tab w:val="center" w:pos="4536"/>
        <w:tab w:val="right" w:pos="9072"/>
      </w:tabs>
    </w:pPr>
  </w:style>
  <w:style w:type="character" w:customStyle="1" w:styleId="llbChar">
    <w:name w:val="Élőláb Char"/>
    <w:basedOn w:val="Bekezdsalapbettpusa"/>
    <w:link w:val="llb"/>
    <w:uiPriority w:val="99"/>
    <w:rsid w:val="000C5434"/>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5434"/>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nhideWhenUsed/>
    <w:rsid w:val="000C5434"/>
    <w:rPr>
      <w:color w:val="0000FF"/>
      <w:u w:val="single"/>
    </w:rPr>
  </w:style>
  <w:style w:type="paragraph" w:styleId="lfej">
    <w:name w:val="header"/>
    <w:basedOn w:val="Norml"/>
    <w:link w:val="lfejChar"/>
    <w:unhideWhenUsed/>
    <w:rsid w:val="000C5434"/>
    <w:pPr>
      <w:tabs>
        <w:tab w:val="center" w:pos="4703"/>
        <w:tab w:val="right" w:pos="9406"/>
      </w:tabs>
      <w:spacing w:before="120" w:line="320" w:lineRule="atLeast"/>
      <w:ind w:firstLine="454"/>
      <w:jc w:val="both"/>
    </w:pPr>
    <w:rPr>
      <w:sz w:val="24"/>
    </w:rPr>
  </w:style>
  <w:style w:type="character" w:customStyle="1" w:styleId="lfejChar">
    <w:name w:val="Élőfej Char"/>
    <w:basedOn w:val="Bekezdsalapbettpusa"/>
    <w:link w:val="lfej"/>
    <w:rsid w:val="000C5434"/>
    <w:rPr>
      <w:rFonts w:ascii="Times New Roman" w:eastAsia="Times New Roman" w:hAnsi="Times New Roman" w:cs="Times New Roman"/>
      <w:sz w:val="24"/>
      <w:szCs w:val="20"/>
      <w:lang w:eastAsia="hu-HU"/>
    </w:rPr>
  </w:style>
  <w:style w:type="paragraph" w:customStyle="1" w:styleId="Bekezds2">
    <w:name w:val="Bekezdés2"/>
    <w:basedOn w:val="Norml"/>
    <w:rsid w:val="000C5434"/>
    <w:pPr>
      <w:keepLines/>
      <w:overflowPunct w:val="0"/>
      <w:autoSpaceDE w:val="0"/>
      <w:autoSpaceDN w:val="0"/>
      <w:adjustRightInd w:val="0"/>
      <w:ind w:left="204" w:firstLine="204"/>
      <w:jc w:val="both"/>
    </w:pPr>
    <w:rPr>
      <w:sz w:val="24"/>
    </w:rPr>
  </w:style>
  <w:style w:type="paragraph" w:customStyle="1" w:styleId="Bekezds3">
    <w:name w:val="Bekezdés3"/>
    <w:basedOn w:val="Norml"/>
    <w:rsid w:val="000C5434"/>
    <w:pPr>
      <w:keepLines/>
      <w:overflowPunct w:val="0"/>
      <w:autoSpaceDE w:val="0"/>
      <w:autoSpaceDN w:val="0"/>
      <w:adjustRightInd w:val="0"/>
      <w:ind w:left="408" w:firstLine="204"/>
      <w:jc w:val="both"/>
    </w:pPr>
    <w:rPr>
      <w:sz w:val="24"/>
    </w:rPr>
  </w:style>
  <w:style w:type="paragraph" w:customStyle="1" w:styleId="Bekezds">
    <w:name w:val="Bekezdés"/>
    <w:basedOn w:val="Norml"/>
    <w:rsid w:val="000C5434"/>
    <w:pPr>
      <w:keepLines/>
      <w:overflowPunct w:val="0"/>
      <w:autoSpaceDE w:val="0"/>
      <w:autoSpaceDN w:val="0"/>
      <w:adjustRightInd w:val="0"/>
      <w:spacing w:before="120"/>
      <w:ind w:firstLine="204"/>
      <w:jc w:val="both"/>
    </w:pPr>
    <w:rPr>
      <w:sz w:val="24"/>
    </w:rPr>
  </w:style>
  <w:style w:type="paragraph" w:customStyle="1" w:styleId="VastagCm">
    <w:name w:val="VastagCím"/>
    <w:basedOn w:val="Norml"/>
    <w:rsid w:val="000C5434"/>
    <w:pPr>
      <w:keepNext/>
      <w:keepLines/>
      <w:overflowPunct w:val="0"/>
      <w:autoSpaceDE w:val="0"/>
      <w:autoSpaceDN w:val="0"/>
      <w:adjustRightInd w:val="0"/>
      <w:spacing w:before="240" w:after="240"/>
      <w:jc w:val="center"/>
    </w:pPr>
    <w:rPr>
      <w:b/>
      <w:color w:val="000000"/>
      <w:sz w:val="24"/>
    </w:rPr>
  </w:style>
  <w:style w:type="paragraph" w:styleId="llb">
    <w:name w:val="footer"/>
    <w:basedOn w:val="Norml"/>
    <w:link w:val="llbChar"/>
    <w:uiPriority w:val="99"/>
    <w:unhideWhenUsed/>
    <w:rsid w:val="000C5434"/>
    <w:pPr>
      <w:tabs>
        <w:tab w:val="center" w:pos="4536"/>
        <w:tab w:val="right" w:pos="9072"/>
      </w:tabs>
    </w:pPr>
  </w:style>
  <w:style w:type="character" w:customStyle="1" w:styleId="llbChar">
    <w:name w:val="Élőláb Char"/>
    <w:basedOn w:val="Bekezdsalapbettpusa"/>
    <w:link w:val="llb"/>
    <w:uiPriority w:val="99"/>
    <w:rsid w:val="000C5434"/>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arom.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marom.hu" TargetMode="External"/><Relationship Id="rId4" Type="http://schemas.openxmlformats.org/officeDocument/2006/relationships/settings" Target="settings.xml"/><Relationship Id="rId9" Type="http://schemas.openxmlformats.org/officeDocument/2006/relationships/hyperlink" Target="mailto:kantor.zs@komaro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1705</Words>
  <Characters>11770</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Kántor Zsuzsanna</dc:creator>
  <cp:lastModifiedBy>Kántor Zsuzsanna</cp:lastModifiedBy>
  <cp:revision>2</cp:revision>
  <dcterms:created xsi:type="dcterms:W3CDTF">2016-02-29T12:38:00Z</dcterms:created>
  <dcterms:modified xsi:type="dcterms:W3CDTF">2016-03-01T09:30:00Z</dcterms:modified>
</cp:coreProperties>
</file>